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35" w:rsidRDefault="00F45B35" w:rsidP="00F45B35">
      <w:pPr>
        <w:pStyle w:val="pstytul3"/>
      </w:pPr>
      <w:r w:rsidRPr="00F45B35">
        <w:t>ARKUSZ OCENY OKRESOWEJ NAUCZYCIELA AKADEMICKIEGO</w:t>
      </w:r>
    </w:p>
    <w:p w:rsidR="00F45B35" w:rsidRPr="00F45B35" w:rsidRDefault="00F45B35" w:rsidP="00C91CA1">
      <w:pPr>
        <w:pStyle w:val="pstytul3"/>
      </w:pPr>
    </w:p>
    <w:p w:rsidR="00CA5132" w:rsidRPr="00CA5132" w:rsidRDefault="00CA5132" w:rsidP="00C91CA1">
      <w:pPr>
        <w:pStyle w:val="psakapit"/>
        <w:tabs>
          <w:tab w:val="right" w:leader="dot" w:pos="9072"/>
        </w:tabs>
        <w:ind w:firstLine="0"/>
        <w:rPr>
          <w:b/>
          <w:bCs/>
        </w:rPr>
      </w:pPr>
      <w:r w:rsidRPr="00CA5132">
        <w:rPr>
          <w:b/>
          <w:bCs/>
        </w:rPr>
        <w:t>Data oceny</w:t>
      </w:r>
      <w:r w:rsidRPr="00CA5132">
        <w:rPr>
          <w:bCs/>
        </w:rPr>
        <w:t>:</w:t>
      </w:r>
      <w:r w:rsidRPr="00CA5132">
        <w:rPr>
          <w:b/>
          <w:bCs/>
        </w:rPr>
        <w:t xml:space="preserve"> </w:t>
      </w:r>
      <w:r w:rsidR="00DD6EB8">
        <w:rPr>
          <w:bCs/>
        </w:rPr>
        <w:tab/>
      </w:r>
    </w:p>
    <w:p w:rsidR="00CA5132" w:rsidRPr="00CA5132" w:rsidRDefault="00CA5132" w:rsidP="00C91CA1">
      <w:pPr>
        <w:pStyle w:val="psakapit"/>
        <w:tabs>
          <w:tab w:val="right" w:leader="dot" w:pos="9072"/>
        </w:tabs>
        <w:ind w:firstLine="0"/>
      </w:pPr>
      <w:r w:rsidRPr="00CA5132">
        <w:rPr>
          <w:b/>
          <w:bCs/>
        </w:rPr>
        <w:t>Imię i nazwisko nauczyciela akademickiego</w:t>
      </w:r>
      <w:r w:rsidR="002E2D7B">
        <w:t xml:space="preserve">: </w:t>
      </w:r>
      <w:r w:rsidR="002E2D7B">
        <w:tab/>
      </w:r>
    </w:p>
    <w:p w:rsidR="00CA5132" w:rsidRPr="00CA5132" w:rsidRDefault="00CA5132" w:rsidP="00C91CA1">
      <w:pPr>
        <w:pStyle w:val="psakapit"/>
        <w:tabs>
          <w:tab w:val="right" w:leader="dot" w:pos="9072"/>
        </w:tabs>
        <w:ind w:firstLine="0"/>
      </w:pPr>
      <w:r w:rsidRPr="00CA5132">
        <w:t>Tytuł naukowy/s</w:t>
      </w:r>
      <w:r w:rsidR="002E2D7B">
        <w:t xml:space="preserve">topień naukowy/tytuł zawodowy: </w:t>
      </w:r>
      <w:r w:rsidR="002E2D7B">
        <w:tab/>
      </w:r>
    </w:p>
    <w:p w:rsidR="00CA5132" w:rsidRPr="00CA5132" w:rsidRDefault="002E2D7B" w:rsidP="00C91CA1">
      <w:pPr>
        <w:pStyle w:val="psakapit"/>
        <w:tabs>
          <w:tab w:val="right" w:leader="dot" w:pos="9072"/>
        </w:tabs>
        <w:ind w:firstLine="0"/>
      </w:pPr>
      <w:r>
        <w:t xml:space="preserve">Jednostka organizacyjna: </w:t>
      </w:r>
      <w:r>
        <w:tab/>
      </w:r>
    </w:p>
    <w:p w:rsidR="00CA5132" w:rsidRPr="00CA5132" w:rsidRDefault="00CA5132" w:rsidP="00C91CA1">
      <w:pPr>
        <w:pStyle w:val="psakapit"/>
        <w:ind w:firstLine="0"/>
      </w:pPr>
      <w:r w:rsidRPr="00CA5132">
        <w:t>Podstawa zatrudnienia: mianowanie/umowa o pracę* do dnia: ……………</w:t>
      </w:r>
      <w:r w:rsidR="00C91CA1">
        <w:t>…...</w:t>
      </w:r>
      <w:r w:rsidRPr="00CA5132">
        <w:t>…</w:t>
      </w:r>
      <w:r w:rsidR="00C91CA1">
        <w:t>…..</w:t>
      </w:r>
      <w:r w:rsidRPr="00CA5132">
        <w:t>…</w:t>
      </w:r>
      <w:r w:rsidR="002E2D7B">
        <w:t>…..</w:t>
      </w:r>
      <w:r w:rsidRPr="00CA5132">
        <w:t>……/na czas nieokreślony*</w:t>
      </w:r>
    </w:p>
    <w:p w:rsidR="00CA5132" w:rsidRPr="00CA5132" w:rsidRDefault="00CA5132" w:rsidP="00C91CA1">
      <w:pPr>
        <w:pStyle w:val="psakapit"/>
        <w:tabs>
          <w:tab w:val="right" w:leader="dot" w:pos="9072"/>
        </w:tabs>
        <w:ind w:firstLine="0"/>
      </w:pPr>
      <w:r w:rsidRPr="00CA5132">
        <w:t>Stanowisko: ...............................................</w:t>
      </w:r>
      <w:r w:rsidR="002E2D7B">
        <w:t xml:space="preserve">........... od dnia: </w:t>
      </w:r>
      <w:r w:rsidR="002E2D7B">
        <w:tab/>
      </w:r>
    </w:p>
    <w:p w:rsidR="00DD6EB8" w:rsidRPr="00CA5132" w:rsidRDefault="00DD6EB8" w:rsidP="00C91CA1">
      <w:pPr>
        <w:pStyle w:val="psakapit"/>
        <w:tabs>
          <w:tab w:val="right" w:leader="dot" w:pos="9072"/>
        </w:tabs>
        <w:ind w:firstLine="0"/>
      </w:pPr>
      <w:r>
        <w:t xml:space="preserve">Wymiar czasu pracy: </w:t>
      </w:r>
      <w:r w:rsidR="002E2D7B">
        <w:tab/>
      </w:r>
    </w:p>
    <w:p w:rsidR="00CA5132" w:rsidRPr="00CA5132" w:rsidRDefault="002E2D7B" w:rsidP="00C91CA1">
      <w:pPr>
        <w:pStyle w:val="psakapit"/>
        <w:tabs>
          <w:tab w:val="right" w:leader="dot" w:pos="9072"/>
        </w:tabs>
        <w:ind w:firstLine="0"/>
      </w:pPr>
      <w:r>
        <w:t xml:space="preserve">Pensum/rok akademicki: </w:t>
      </w:r>
      <w:r>
        <w:tab/>
      </w:r>
    </w:p>
    <w:p w:rsidR="00CA5132" w:rsidRPr="00DD6EB8" w:rsidRDefault="002E2D7B" w:rsidP="00C91CA1">
      <w:pPr>
        <w:pStyle w:val="psakapit"/>
        <w:tabs>
          <w:tab w:val="right" w:leader="dot" w:pos="9072"/>
        </w:tabs>
        <w:ind w:firstLine="0"/>
      </w:pPr>
      <w:r>
        <w:t xml:space="preserve">Data poprzedniej oceny: </w:t>
      </w:r>
      <w:r>
        <w:tab/>
      </w:r>
    </w:p>
    <w:p w:rsidR="00CA5132" w:rsidRPr="00F45B35" w:rsidRDefault="00DD6EB8" w:rsidP="00C91CA1">
      <w:pPr>
        <w:pStyle w:val="psakapit"/>
        <w:ind w:firstLine="0"/>
        <w:rPr>
          <w:sz w:val="14"/>
          <w:szCs w:val="14"/>
        </w:rPr>
      </w:pPr>
      <w:r w:rsidRPr="00F45B35">
        <w:rPr>
          <w:sz w:val="14"/>
          <w:szCs w:val="14"/>
        </w:rPr>
        <w:t>* właściwe zaznaczyć</w:t>
      </w:r>
    </w:p>
    <w:p w:rsidR="002E2D7B" w:rsidRPr="00CA5132" w:rsidRDefault="002E2D7B" w:rsidP="00C91CA1">
      <w:pPr>
        <w:pStyle w:val="psakapit"/>
        <w:ind w:firstLine="0"/>
      </w:pPr>
    </w:p>
    <w:p w:rsidR="00F45B35" w:rsidRDefault="00CA5132" w:rsidP="00C91CA1">
      <w:pPr>
        <w:pStyle w:val="psakapit"/>
        <w:ind w:firstLine="0"/>
        <w:rPr>
          <w:b/>
        </w:rPr>
      </w:pPr>
      <w:r w:rsidRPr="00CA5132">
        <w:rPr>
          <w:b/>
        </w:rPr>
        <w:t>CZĘŚĆ I — INFORMACJE O OSIĄGNIĘ</w:t>
      </w:r>
      <w:r w:rsidR="00DD6EB8">
        <w:rPr>
          <w:b/>
        </w:rPr>
        <w:t xml:space="preserve">CIACH NAUKOWYCH, DYDAKTYCZNYCH </w:t>
      </w:r>
      <w:r w:rsidRPr="00CA5132">
        <w:rPr>
          <w:b/>
        </w:rPr>
        <w:t>I ORGANIZACYJN</w:t>
      </w:r>
      <w:r w:rsidR="00F45B35">
        <w:rPr>
          <w:b/>
        </w:rPr>
        <w:t>YCH</w:t>
      </w:r>
    </w:p>
    <w:p w:rsidR="00CA5132" w:rsidRDefault="00CA5132" w:rsidP="00C91CA1">
      <w:pPr>
        <w:pStyle w:val="psakapit"/>
        <w:spacing w:before="160"/>
        <w:ind w:firstLine="0"/>
        <w:rPr>
          <w:b/>
        </w:rPr>
      </w:pPr>
      <w:r w:rsidRPr="00CA5132">
        <w:rPr>
          <w:b/>
        </w:rPr>
        <w:t>DZIAŁALNOŚĆ NAUKOWA</w:t>
      </w:r>
    </w:p>
    <w:tbl>
      <w:tblPr>
        <w:tblStyle w:val="TableNormal3"/>
        <w:tblW w:w="9289" w:type="dxa"/>
        <w:tblInd w:w="105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96"/>
        <w:gridCol w:w="6706"/>
        <w:gridCol w:w="992"/>
        <w:gridCol w:w="895"/>
      </w:tblGrid>
      <w:tr w:rsidR="00B40352" w:rsidRPr="00B40352" w:rsidTr="0099493D">
        <w:trPr>
          <w:trHeight w:hRule="exact" w:val="701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b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Lp.</w: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b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Nazwa</w:t>
            </w:r>
            <w:r w:rsidRPr="00B40352">
              <w:rPr>
                <w:rFonts w:ascii="Barlow SCK" w:eastAsia="Calibri" w:hAnsi="Barlow SCK" w:cs="Times New Roman"/>
                <w:b/>
                <w:spacing w:val="-14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parametru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ind w:firstLine="3"/>
              <w:jc w:val="center"/>
              <w:rPr>
                <w:rFonts w:ascii="Barlow SCK" w:eastAsia="Times New Roman" w:hAnsi="Barlow SCK" w:cs="Times New Roman"/>
                <w:b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Waga</w:t>
            </w:r>
            <w:r w:rsidRPr="00B40352">
              <w:rPr>
                <w:rFonts w:ascii="Barlow SCK" w:eastAsia="Calibri" w:hAnsi="Barlow SCK" w:cs="Times New Roman"/>
                <w:b/>
                <w:spacing w:val="22"/>
                <w:w w:val="99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punktowa</w:t>
            </w:r>
            <w:r w:rsidRPr="00B40352">
              <w:rPr>
                <w:rFonts w:ascii="Barlow SCK" w:eastAsia="Calibri" w:hAnsi="Barlow SCK" w:cs="Times New Roman"/>
                <w:b/>
                <w:w w:val="99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b/>
                <w:spacing w:val="-1"/>
                <w:w w:val="95"/>
                <w:sz w:val="16"/>
                <w:szCs w:val="16"/>
                <w:lang w:val="pl-PL"/>
              </w:rPr>
              <w:t>parametru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ind w:firstLine="88"/>
              <w:jc w:val="center"/>
              <w:rPr>
                <w:rFonts w:ascii="Barlow SCK" w:eastAsia="Times New Roman" w:hAnsi="Barlow SCK" w:cs="Times New Roman"/>
                <w:b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Liczba</w:t>
            </w:r>
            <w:r w:rsidRPr="00B40352">
              <w:rPr>
                <w:rFonts w:ascii="Barlow SCK" w:eastAsia="Calibri" w:hAnsi="Barlow SCK" w:cs="Times New Roman"/>
                <w:b/>
                <w:spacing w:val="25"/>
                <w:w w:val="99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punktów</w:t>
            </w:r>
          </w:p>
        </w:tc>
      </w:tr>
      <w:tr w:rsidR="00B40352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I.</w:t>
            </w:r>
          </w:p>
        </w:tc>
        <w:tc>
          <w:tcPr>
            <w:tcW w:w="85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 xml:space="preserve">Wydane publikacje naukowe: artykuły, monografie, rozdziały w monografiach, redakcje monografii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(należy podać łącznie we wszystkich kategoriach nie więcej niż 6 publikacji za cały okres oceny)</w:t>
            </w:r>
          </w:p>
        </w:tc>
      </w:tr>
      <w:tr w:rsidR="00B40352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Publikacja w wydaniu głównym Nature lub Science (korespondencyjny lub pierwszy autor / każdy kolejny autor)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200/150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2.</w: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Inne publikacje naukowe **, ***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*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II.</w:t>
            </w:r>
          </w:p>
        </w:tc>
        <w:tc>
          <w:tcPr>
            <w:tcW w:w="7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 xml:space="preserve">Uzyskane patenty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(należy podać nie więcej niż 6 patentów za cały okres oceny)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Patent udzielony przez Urząd Patentowy RP lub za granicą, w tym na wynalazek, który został zastosowany**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*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9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III.</w:t>
            </w:r>
          </w:p>
        </w:tc>
        <w:tc>
          <w:tcPr>
            <w:tcW w:w="7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Prace naukowo-badawcze, zgłoszenia dobra, zastosowania</w:t>
            </w:r>
            <w:r w:rsidRPr="00B40352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praktyczne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Zgłoszenie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wynalazku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w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Urzędzie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Patentowym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RP lub za granicą, jeśli nie został wykazany w cz. II (1/3 liczby punktów przyznawanych za uzyskany patent wg wykazu MNISW)**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>*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47F3003" wp14:editId="7E61DEF1">
                      <wp:simplePos x="0" y="0"/>
                      <wp:positionH relativeFrom="page">
                        <wp:posOffset>5055870</wp:posOffset>
                      </wp:positionH>
                      <wp:positionV relativeFrom="page">
                        <wp:posOffset>9773285</wp:posOffset>
                      </wp:positionV>
                      <wp:extent cx="1270" cy="177165"/>
                      <wp:effectExtent l="1270" t="0" r="10160" b="19050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77165"/>
                                <a:chOff x="7962" y="15391"/>
                                <a:chExt cx="2" cy="279"/>
                              </a:xfrm>
                            </wpg:grpSpPr>
                            <wps:wsp>
                              <wps:cNvPr id="8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2" y="15391"/>
                                  <a:ext cx="2" cy="279"/>
                                </a:xfrm>
                                <a:custGeom>
                                  <a:avLst/>
                                  <a:gdLst>
                                    <a:gd name="T0" fmla="+- 0 15391 15391"/>
                                    <a:gd name="T1" fmla="*/ 15391 h 279"/>
                                    <a:gd name="T2" fmla="+- 0 15670 15391"/>
                                    <a:gd name="T3" fmla="*/ 15670 h 27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9">
                                      <a:moveTo>
                                        <a:pt x="0" y="0"/>
                                      </a:moveTo>
                                      <a:lnTo>
                                        <a:pt x="0" y="27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19BFE" id="Group 2" o:spid="_x0000_s1026" style="position:absolute;margin-left:398.1pt;margin-top:769.55pt;width:.1pt;height:13.95pt;z-index:-251657216;mso-position-horizontal-relative:page;mso-position-vertical-relative:page" coordorigin="7962,15391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">
                      <v:shape id="Freeform 3" o:spid="_x0000_s1027" style="position:absolute;left:7962;top:15391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" path="m,l,279e" filled="f" strokeweight=".20458mm">
                        <v:path arrowok="t" o:connecttype="custom" o:connectlocs="0,15391;0,1567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Udzielone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prawo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z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rejestracji</w:t>
            </w:r>
            <w:r w:rsidRPr="00B40352">
              <w:rPr>
                <w:rFonts w:ascii="Barlow SCK" w:eastAsia="Calibri" w:hAnsi="Barlow SCK" w:cs="Times New Roman"/>
                <w:spacing w:val="39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wzoru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przemysłowego**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*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 xml:space="preserve">Kierowanie projektami ERC lub innymi uznanymi za prestiżowe przez MNiSW / 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udział w charakterze wykonawcy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(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za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każdy</w:t>
            </w:r>
            <w:r w:rsidRPr="00B40352">
              <w:rPr>
                <w:rFonts w:ascii="Barlow SCK" w:eastAsia="Calibri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projekt, za każdy rok z przekazanym finansowaniem)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100/15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79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Koordynowanie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projektów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badawczych</w:t>
            </w:r>
            <w:r w:rsidRPr="00B40352">
              <w:rPr>
                <w:rFonts w:ascii="Barlow SCK" w:eastAsia="Times New Roman" w:hAnsi="Barlow SCK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finansowanych przez Komisję Europejską / kierowanie</w:t>
            </w:r>
            <w:r w:rsidR="00BF7B1D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zespołem 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z Politechniki Śląskiej jako członka konsorcjum / udział w charakterze wykonawcy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(za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każdy</w:t>
            </w:r>
            <w:r w:rsidRPr="00B40352">
              <w:rPr>
                <w:rFonts w:ascii="Barlow SCK" w:eastAsia="Calibri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projekt, za każdy rok z przekazanym finansowaniem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40/20/10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79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Koordynowanie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międzynarodowych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projektów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badawczych</w:t>
            </w:r>
            <w:r w:rsidRPr="00B40352">
              <w:rPr>
                <w:rFonts w:ascii="Barlow SCK" w:eastAsia="Times New Roman" w:hAnsi="Barlow SCK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/ kierowanie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zespołem z Politechniki Śląskiej jako członka konsorcjum / udział w charakterze wykonawcy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(za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każdy</w:t>
            </w:r>
            <w:r w:rsidRPr="00B40352">
              <w:rPr>
                <w:rFonts w:ascii="Barlow SCK" w:eastAsia="Calibri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projekt, za każdy rok z przekazanym finansowaniem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30/20/10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Kierowanie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krajowymi</w:t>
            </w:r>
            <w:r w:rsidRPr="00B40352">
              <w:rPr>
                <w:rFonts w:ascii="Barlow SCK" w:eastAsia="Calibri" w:hAnsi="Barlow SCK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projektami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badawczymi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zlecanymi</w:t>
            </w:r>
            <w:r w:rsidRPr="00B40352">
              <w:rPr>
                <w:rFonts w:ascii="Barlow SCK" w:eastAsia="Calibri" w:hAnsi="Barlow SCK" w:cs="Times New Roman"/>
                <w:spacing w:val="50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przez</w:t>
            </w:r>
            <w:r w:rsidRPr="00B40352">
              <w:rPr>
                <w:rFonts w:ascii="Barlow SCK" w:eastAsia="Calibri" w:hAnsi="Barlow SCK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NCBR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, NCN, FNP, MNiSW, RPO, NCK / udział w charakterze wykonawcy (za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każdy</w:t>
            </w:r>
            <w:r w:rsidRPr="00B40352">
              <w:rPr>
                <w:rFonts w:ascii="Barlow SCK" w:eastAsia="Calibri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projekt, za każdy rok z przekazanym finansowaniem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25/15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79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Kierowanie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projektami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badawczymi</w:t>
            </w:r>
            <w:r w:rsidRPr="00B40352">
              <w:rPr>
                <w:rFonts w:ascii="Barlow SCK" w:eastAsia="Times New Roman" w:hAnsi="Barlow SCK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–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projekty</w:t>
            </w:r>
            <w:r w:rsidRPr="00B40352">
              <w:rPr>
                <w:rFonts w:ascii="Barlow SCK" w:eastAsia="Times New Roman" w:hAnsi="Barlow SCK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strategiczne,</w:t>
            </w:r>
            <w:r w:rsidRPr="00B40352">
              <w:rPr>
                <w:rFonts w:ascii="Barlow SCK" w:eastAsia="Times New Roman" w:hAnsi="Barlow SCK" w:cs="Times New Roman"/>
                <w:spacing w:val="47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kluczowe, sektorowe / kierowanie zadaniami badawczymi realizowanymi w ramach projektów / udział w charakterze wykonawcy (za każdy projekt, za każdy rok z przekazanym finansowaniem)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20/10/5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bookmarkStart w:id="0" w:name="_GoBack"/>
            <w:bookmarkEnd w:id="0"/>
          </w:p>
        </w:tc>
      </w:tr>
      <w:tr w:rsidR="00B40352" w:rsidRPr="00B40352" w:rsidTr="0099493D">
        <w:trPr>
          <w:trHeight w:hRule="exact" w:val="79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Pozyskanie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projektów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badawczych</w:t>
            </w:r>
            <w:r w:rsidRPr="00B40352">
              <w:rPr>
                <w:rFonts w:ascii="Barlow SCK" w:eastAsia="Calibri" w:hAnsi="Barlow SCK" w:cs="Times New Roman"/>
                <w:spacing w:val="1"/>
                <w:sz w:val="16"/>
                <w:szCs w:val="16"/>
                <w:lang w:val="pl-PL"/>
              </w:rPr>
              <w:t xml:space="preserve"> finansowanych przez Komisję Europejską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jako koordynator / lider zespołu z Uczelni jako członka konsorcjum / wykonawca wymieniony we wniosku o finansowanie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(jednorazowo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za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każdy</w:t>
            </w:r>
            <w:r w:rsidRPr="00B40352">
              <w:rPr>
                <w:rFonts w:ascii="Barlow SCK" w:eastAsia="Calibri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projekt)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80/40/30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trike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79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0650B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Pozyskanie międzynarodowych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projektów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badawczych</w:t>
            </w:r>
            <w:r w:rsidRPr="00B40352">
              <w:rPr>
                <w:rFonts w:ascii="Barlow SCK" w:eastAsia="Calibri" w:hAnsi="Barlow SCK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jako koordynator / lider zespołu z Uczelni jako członka konsorcjum / wykonawca wymieniony we wniosku o finansowanie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(jednorazowo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za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każdy</w:t>
            </w:r>
            <w:r w:rsidRPr="00B40352">
              <w:rPr>
                <w:rFonts w:ascii="Barlow SCK" w:eastAsia="Calibri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projekt)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60/30/20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Pozyskanie krajowych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projektów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badawczych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zlecanych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przez</w:t>
            </w:r>
            <w:r w:rsidRPr="00B40352">
              <w:rPr>
                <w:rFonts w:ascii="Barlow SCK" w:eastAsia="Calibri" w:hAnsi="Barlow SCK" w:cs="Times New Roman"/>
                <w:spacing w:val="50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NCBR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, NCN, MNiSW, FNP, RPO, NCK 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>jako kierownik / wykonawca wymie</w:t>
            </w:r>
            <w:r w:rsidR="000650BD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>niony we wniosku o finansowanie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(jednorazowo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za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każdy</w:t>
            </w:r>
            <w:r w:rsidRPr="00B40352">
              <w:rPr>
                <w:rFonts w:ascii="Barlow SCK" w:eastAsia="Calibri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projekt)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40/15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1667BF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67BF" w:rsidRPr="00B40352" w:rsidRDefault="001667BF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67BF" w:rsidRPr="00B40352" w:rsidRDefault="005B0DDC" w:rsidP="00B40352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</w:pPr>
            <w:r w:rsidRPr="005B0DDC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Powołanie spółki typu spin-off lub spin-out w celu komercjalizacji wyników badań naukowyc</w:t>
            </w:r>
            <w:r w:rsidR="008A47C6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h (jednorazowo za każdą spółkę)</w:t>
            </w:r>
            <w:r w:rsidR="0099493D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;</w:t>
            </w:r>
            <w:r w:rsidRPr="005B0DDC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łącznie nie więcej niż 40 pkt</w:t>
            </w:r>
            <w:r w:rsidR="008A47C6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67BF" w:rsidRPr="00B40352" w:rsidRDefault="005B0DDC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 w:rsidRPr="005B0DDC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67BF" w:rsidRPr="00B40352" w:rsidRDefault="001667BF" w:rsidP="00B40352">
            <w:pPr>
              <w:rPr>
                <w:rFonts w:ascii="Barlow SCK" w:eastAsia="Calibri" w:hAnsi="Barlow SCK" w:cs="Times New Roman"/>
                <w:sz w:val="16"/>
                <w:szCs w:val="16"/>
              </w:rPr>
            </w:pPr>
          </w:p>
        </w:tc>
      </w:tr>
      <w:tr w:rsidR="00B40352" w:rsidRPr="00B40352" w:rsidTr="0099493D">
        <w:trPr>
          <w:trHeight w:hRule="exact" w:val="79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Przychody Uczelni w związku z kierowaniem / udziałem w charakterze wykonawcy w realizacji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prac</w:t>
            </w:r>
            <w:r w:rsidRPr="00B40352">
              <w:rPr>
                <w:rFonts w:ascii="Barlow SCK" w:eastAsia="Calibri" w:hAnsi="Barlow SCK" w:cs="Times New Roman"/>
                <w:spacing w:val="1"/>
                <w:sz w:val="16"/>
                <w:szCs w:val="16"/>
                <w:lang w:val="pl-PL"/>
              </w:rPr>
              <w:t xml:space="preserve"> naukowo-badawczych, zleconych, usługowych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, komercjalizacji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– za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>każde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="00794084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>10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tys.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zł.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(potwierdzone</w:t>
            </w:r>
            <w:r w:rsidRPr="00B40352">
              <w:rPr>
                <w:rFonts w:ascii="Barlow SCK" w:eastAsia="Calibri" w:hAnsi="Barlow SCK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kumulatywnym wpływem na konto Uczelni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)</w:t>
            </w:r>
            <w:r w:rsidR="0099493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;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łącznie nie więcej niż 40 pkt.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2/1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386701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Zwycięstwo, uzyskanie nagrody lub wyróżnienia w konkursach i wystawach prac naukowych, projektowych lub </w:t>
            </w:r>
            <w:r w:rsidRPr="00F86557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artystycznych </w:t>
            </w:r>
            <w:r w:rsidR="00794084" w:rsidRPr="00F86557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(</w:t>
            </w:r>
            <w:r w:rsidR="00B40352" w:rsidRPr="00F86557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zagraniczne</w:t>
            </w:r>
            <w:r w:rsidR="00B40352"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/ krajowe)**</w:t>
            </w:r>
            <w:r w:rsidR="0099493D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;</w:t>
            </w:r>
            <w: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łącznie nie więcej niż 30 pkt.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30/15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639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Uzyskane</w:t>
            </w:r>
            <w:r w:rsidRPr="00B40352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nagrody</w:t>
            </w:r>
            <w:r w:rsidRPr="00B40352">
              <w:rPr>
                <w:rFonts w:ascii="Barlow SCK" w:eastAsia="Calibri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za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działalność naukową-</w:t>
            </w:r>
            <w:r w:rsidRPr="00B40352">
              <w:rPr>
                <w:rFonts w:ascii="Barlow SCK" w:eastAsia="Calibri" w:hAnsi="Barlow SCK" w:cs="Times New Roman"/>
                <w:spacing w:val="30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Premiera / Ministra /PAN / FNP / Rektora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99493D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70/50/ 40/30/</w:t>
            </w:r>
            <w:r w:rsidR="00B40352"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tabs>
                <w:tab w:val="left" w:pos="5723"/>
              </w:tabs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Recenzje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wniosków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profesorskich/wniosków</w:t>
            </w:r>
            <w:r w:rsidRPr="00B40352">
              <w:rPr>
                <w:rFonts w:ascii="Barlow SCK" w:eastAsia="Calibri" w:hAnsi="Barlow SCK" w:cs="Times New Roman"/>
                <w:spacing w:val="6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habilitacyjnych / prac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doktorskich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20/15/10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79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Złożenie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wniosku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w charakterze kierownika o 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finansowanie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projektu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badawczego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w programach międzynarodowych / krajowych (NCN, 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NCBR, FNP, MNiSW, RPO, NCK), który otrzymał pozytywną ocenę formalną; (jednorazowo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za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każdy</w:t>
            </w:r>
            <w:r w:rsidRPr="00B40352">
              <w:rPr>
                <w:rFonts w:ascii="Barlow SCK" w:eastAsia="Calibri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="008A47C6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projekt)</w:t>
            </w:r>
            <w:r w:rsidR="0099493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;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łącznie nie więcej niż 30 pkt.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20/10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79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Pełnienie funkcji redaktora naczelnego, redaktor zarządzającego, technicznego lub działowego czasopisma naukowego, dydaktycznego lub popularyzującego naukę – międzynarodowego / krajowego (za każde czasopismo, za każdy rok)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10/6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Udział w Kolegiach Redakcyjnych czasopism o zasięgu międzynarodowym / krajowym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(za każde czasopismo, za każdy rok)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>4/2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637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493D" w:rsidRDefault="00F8346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Prezentowanie referatu lub</w:t>
            </w:r>
            <w:r w:rsidR="00B40352"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posteru na konferencjach międzynarodowych / krajowych;</w:t>
            </w:r>
          </w:p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łącznie nie więcej niż 10 pkt.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4/2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Recenzowanie artykułów w czasopismach z listy JCR oraz monografii; łącznie nie więcej niż 10 pkt.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Opracowanie zleconych ekspertyz lub opinii sądowych; łącznie nie więcej niż 10 pkt.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numPr>
                <w:ilvl w:val="0"/>
                <w:numId w:val="13"/>
              </w:num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Wzrost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wartości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indeksu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Hirscha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w stosunku do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danych</w:t>
            </w:r>
          </w:p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>z</w:t>
            </w:r>
            <w:r w:rsidRPr="00B40352">
              <w:rPr>
                <w:rFonts w:ascii="Barlow SCK" w:eastAsia="Times New Roman" w:hAnsi="Barlow SCK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poprzedniej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oceny</w:t>
            </w:r>
            <w:r w:rsidRPr="00B40352">
              <w:rPr>
                <w:rFonts w:ascii="Barlow SCK" w:eastAsia="Times New Roman" w:hAnsi="Barlow SCK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(wartość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 za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>każdy</w:t>
            </w:r>
            <w:r w:rsidRPr="00B40352">
              <w:rPr>
                <w:rFonts w:ascii="Barlow SCK" w:eastAsia="Times New Roman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>jednostkowy</w:t>
            </w:r>
            <w:r w:rsidRPr="00B40352">
              <w:rPr>
                <w:rFonts w:ascii="Barlow SCK" w:eastAsia="Times New Roman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>wzrost</w:t>
            </w:r>
            <w:r w:rsidRPr="00B40352">
              <w:rPr>
                <w:rFonts w:ascii="Barlow SCK" w:eastAsia="Times New Roman" w:hAnsi="Barlow SCK" w:cs="Times New Roman"/>
                <w:spacing w:val="42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>indeksu)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>–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  <w:t xml:space="preserve">Web of </w:t>
            </w:r>
            <w:r w:rsidRPr="00B40352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Science lub Scopus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5B0DDC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IV.</w:t>
            </w:r>
          </w:p>
        </w:tc>
        <w:tc>
          <w:tcPr>
            <w:tcW w:w="85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Staże, łącznie nie więcej niż 45 pkt.</w:t>
            </w:r>
          </w:p>
        </w:tc>
      </w:tr>
      <w:tr w:rsidR="00B40352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Staż w uczelni zagranicznej notowanej w pierwszej setce głównych list ARWU, THE, QS (15 pkt</w:t>
            </w:r>
            <w:r w:rsidR="008A47C6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  <w:r w:rsidR="0099493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za każde dwa tygodnie pobytu</w:t>
            </w:r>
            <w:r w:rsidR="008C51D7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)</w:t>
            </w:r>
            <w:r w:rsidR="0099493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; łącznie nie więcej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niż 45 pkt</w:t>
            </w:r>
            <w:r w:rsidR="008A47C6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79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2.</w: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Staż w innej uczelni za</w:t>
            </w:r>
            <w:r w:rsidR="003F3738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granicznej niż wymieniona w punkcie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1 lub przedsiębiorstwie za granicą prowadzącym działalność rozwojową (6 pkt</w:t>
            </w:r>
            <w:r w:rsidR="008C51D7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za każde dwa tygodnie pobytu</w:t>
            </w:r>
            <w:r w:rsidR="008C51D7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)</w:t>
            </w:r>
            <w:r w:rsidR="0099493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; łącznie nie więcej niż 30 pkt.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62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3.</w: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Staż w innej uczelni w kraju lub przedsiębiorstwie prowadzącym działalność rozwojową (3 p</w:t>
            </w:r>
            <w:r w:rsidR="0099493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kt</w:t>
            </w:r>
            <w:r w:rsidR="008C51D7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  <w:r w:rsidR="0099493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za każde dwa tygodnie pobytu</w:t>
            </w:r>
            <w:r w:rsidR="008C51D7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)</w:t>
            </w:r>
            <w:r w:rsidR="0099493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; łącznie nie więcej niż 20 pkt.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V.</w:t>
            </w:r>
          </w:p>
        </w:tc>
        <w:tc>
          <w:tcPr>
            <w:tcW w:w="85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 xml:space="preserve">Awans </w:t>
            </w:r>
            <w:r w:rsidRPr="00B40352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naukowy</w:t>
            </w: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Uzyskanie</w:t>
            </w:r>
            <w:r w:rsidRPr="00B40352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tytułu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profesora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2.</w: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Uzyskanie</w:t>
            </w:r>
            <w:r w:rsidRPr="00B40352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stopnia doktora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habilitowanego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3.</w: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Uzyskanie</w:t>
            </w:r>
            <w:r w:rsidRPr="00B40352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stopnia doktora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4.</w: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Promotorstwo w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zakończonym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przewodzie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doktorskim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5.</w:t>
            </w:r>
          </w:p>
        </w:tc>
        <w:tc>
          <w:tcPr>
            <w:tcW w:w="6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Promotorstwo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pomocnicze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w </w:t>
            </w:r>
            <w:r w:rsidRPr="00B40352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zakończonym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przewodzie</w:t>
            </w:r>
            <w:r w:rsidRPr="00B40352">
              <w:rPr>
                <w:rFonts w:ascii="Barlow SCK" w:eastAsia="Calibri" w:hAnsi="Barlow SCK" w:cs="Times New Roman"/>
                <w:spacing w:val="28"/>
                <w:sz w:val="16"/>
                <w:szCs w:val="16"/>
                <w:lang w:val="pl-PL"/>
              </w:rPr>
              <w:t xml:space="preserve"> </w:t>
            </w: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doktorskim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B40352" w:rsidRPr="00B40352" w:rsidTr="0099493D">
        <w:trPr>
          <w:trHeight w:hRule="exact" w:val="45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7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jc w:val="right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B40352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352" w:rsidRPr="00B40352" w:rsidRDefault="00B40352" w:rsidP="00B40352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</w:tbl>
    <w:p w:rsidR="00C91CA1" w:rsidRDefault="00CA5132" w:rsidP="00B978BF">
      <w:pPr>
        <w:pStyle w:val="psakapit"/>
        <w:spacing w:before="160"/>
        <w:ind w:firstLine="0"/>
        <w:jc w:val="both"/>
        <w:rPr>
          <w:b/>
        </w:rPr>
      </w:pPr>
      <w:r w:rsidRPr="00CA5132">
        <w:rPr>
          <w:b/>
        </w:rPr>
        <w:t>DZIAŁALNOŚĆ DYDAKTYCZNA</w:t>
      </w:r>
    </w:p>
    <w:tbl>
      <w:tblPr>
        <w:tblStyle w:val="TableNormal2"/>
        <w:tblW w:w="9287" w:type="dxa"/>
        <w:tblInd w:w="105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7"/>
        <w:gridCol w:w="6835"/>
        <w:gridCol w:w="923"/>
        <w:gridCol w:w="972"/>
      </w:tblGrid>
      <w:tr w:rsidR="00D61C9B" w:rsidRPr="00D61C9B" w:rsidTr="0099493D">
        <w:trPr>
          <w:trHeight w:hRule="exact" w:val="86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Lp.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Nazwa</w:t>
            </w:r>
            <w:r w:rsidRPr="00D61C9B">
              <w:rPr>
                <w:rFonts w:ascii="Barlow SCK" w:eastAsia="Calibri" w:hAnsi="Barlow SCK" w:cs="Times New Roman"/>
                <w:b/>
                <w:spacing w:val="-14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parametru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ind w:hanging="1"/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Waga</w:t>
            </w:r>
            <w:r w:rsidRPr="00D61C9B">
              <w:rPr>
                <w:rFonts w:ascii="Barlow SCK" w:eastAsia="Calibri" w:hAnsi="Barlow SCK" w:cs="Times New Roman"/>
                <w:b/>
                <w:spacing w:val="22"/>
                <w:w w:val="99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punktowa</w:t>
            </w:r>
            <w:r w:rsidRPr="00D61C9B">
              <w:rPr>
                <w:rFonts w:ascii="Barlow SCK" w:eastAsia="Calibri" w:hAnsi="Barlow SCK" w:cs="Times New Roman"/>
                <w:b/>
                <w:w w:val="99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b/>
                <w:spacing w:val="-1"/>
                <w:w w:val="95"/>
                <w:sz w:val="16"/>
                <w:szCs w:val="16"/>
                <w:lang w:val="pl-PL"/>
              </w:rPr>
              <w:t>parametru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ind w:firstLine="88"/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Liczba</w:t>
            </w:r>
            <w:r w:rsidRPr="00D61C9B">
              <w:rPr>
                <w:rFonts w:ascii="Barlow SCK" w:eastAsia="Calibri" w:hAnsi="Barlow SCK" w:cs="Times New Roman"/>
                <w:b/>
                <w:spacing w:val="25"/>
                <w:w w:val="99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punktów</w:t>
            </w:r>
          </w:p>
        </w:tc>
      </w:tr>
      <w:tr w:rsidR="00D61C9B" w:rsidRPr="00D61C9B" w:rsidTr="000650BD">
        <w:trPr>
          <w:trHeight w:hRule="exact" w:val="605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I.</w:t>
            </w:r>
          </w:p>
        </w:tc>
        <w:tc>
          <w:tcPr>
            <w:tcW w:w="8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tabs>
                <w:tab w:val="left" w:pos="8558"/>
              </w:tabs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Publikacje</w:t>
            </w:r>
            <w:r w:rsidRPr="00D61C9B">
              <w:rPr>
                <w:rFonts w:ascii="Barlow SCK" w:eastAsia="Calibri" w:hAnsi="Barlow SCK" w:cs="Times New Roman"/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 xml:space="preserve">dydaktyczne lub popularyzujące naukę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(należy podać łącznie we wszystkich kategoriach nie więcej niż 6 publikacji za cały okres oceny)</w:t>
            </w: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Publikacje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(monografie i podręczniki akademickie / skrypty uczelniane / artykuły w czasopismach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br/>
              <w:t>i materiałach drukowanych lub elektronicznych o obiegu co najmniej krajowym) **, ***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386701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sym w:font="Symbol" w:char="F02A"/>
            </w:r>
            <w:r w:rsidR="00D61C9B"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/40/10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0650BD">
        <w:trPr>
          <w:trHeight w:hRule="exact" w:val="45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II.</w:t>
            </w:r>
          </w:p>
        </w:tc>
        <w:tc>
          <w:tcPr>
            <w:tcW w:w="8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Zajęcia</w:t>
            </w: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 xml:space="preserve"> w</w:t>
            </w:r>
            <w:r w:rsidRPr="00D61C9B">
              <w:rPr>
                <w:rFonts w:ascii="Barlow SCK" w:eastAsia="Calibri" w:hAnsi="Barlow SCK" w:cs="Times New Roman"/>
                <w:b/>
                <w:spacing w:val="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języku</w:t>
            </w: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obcym,</w:t>
            </w: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 xml:space="preserve"> wykłady </w:t>
            </w: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za</w:t>
            </w: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granicą</w:t>
            </w: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Prowadzenie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zajęć</w:t>
            </w:r>
            <w:r w:rsidRPr="00D61C9B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dla studentów w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języku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obcym, za wyjątkiem lektoratów (za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każde</w:t>
            </w:r>
            <w:r w:rsidRPr="00D61C9B">
              <w:rPr>
                <w:rFonts w:ascii="Barlow SCK" w:eastAsia="Calibri" w:hAnsi="Barlow SCK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5</w:t>
            </w:r>
            <w:r w:rsidRPr="00D61C9B">
              <w:rPr>
                <w:rFonts w:ascii="Barlow SCK" w:eastAsia="Calibri" w:hAnsi="Barlow SCK" w:cs="Times New Roman"/>
                <w:spacing w:val="36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godzin); łącznie nie więcej niż 15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493D" w:rsidRDefault="00D61C9B" w:rsidP="003E49E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Prowadzenie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zajęć</w:t>
            </w:r>
            <w:r w:rsidRPr="00D61C9B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dla studentów w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ośrodkach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zagranicznych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(za</w:t>
            </w:r>
            <w:r w:rsidRPr="00D61C9B">
              <w:rPr>
                <w:rFonts w:ascii="Barlow SCK" w:eastAsia="Calibri" w:hAnsi="Barlow SCK" w:cs="Times New Roman"/>
                <w:spacing w:val="59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każde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5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godzin); </w:t>
            </w:r>
          </w:p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łącznie nie więcej niż 20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493D" w:rsidRDefault="00D61C9B" w:rsidP="003E49E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Prowadzenie zajęć na Politechnice Śląskiej w ramach porozumień z ośrodkami zagranicznymi </w:t>
            </w:r>
          </w:p>
          <w:p w:rsidR="00D61C9B" w:rsidRPr="00D61C9B" w:rsidRDefault="00D61C9B" w:rsidP="003E49E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(za każde 5 godzin); łącznie nie więcej niż 20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Del="002A3C15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0650BD">
        <w:trPr>
          <w:trHeight w:hRule="exact" w:val="45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III.</w:t>
            </w:r>
          </w:p>
        </w:tc>
        <w:tc>
          <w:tcPr>
            <w:tcW w:w="8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Podniesienie</w:t>
            </w: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jakości</w:t>
            </w: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nauczania</w:t>
            </w:r>
          </w:p>
        </w:tc>
      </w:tr>
      <w:tr w:rsidR="00D61C9B" w:rsidRPr="00D61C9B" w:rsidTr="0099493D">
        <w:trPr>
          <w:trHeight w:hRule="exact" w:val="45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Autorstwo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zaakceptowanego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do</w:t>
            </w:r>
            <w:r w:rsidRPr="00D61C9B">
              <w:rPr>
                <w:rFonts w:ascii="Barlow SCK" w:eastAsia="Calibri" w:hAnsi="Barlow SCK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realizacji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programu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nowego</w:t>
            </w:r>
            <w:r w:rsidRPr="00D61C9B">
              <w:rPr>
                <w:rFonts w:ascii="Barlow SCK" w:eastAsia="Calibri" w:hAnsi="Barlow SCK" w:cs="Times New Roman"/>
                <w:spacing w:val="55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przedmiotu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45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Zaprojektowanie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i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wdrożenie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do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zajęć</w:t>
            </w:r>
            <w:r w:rsidRPr="00D61C9B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nowego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stanowiska</w:t>
            </w:r>
            <w:r w:rsidRPr="00D61C9B">
              <w:rPr>
                <w:rFonts w:ascii="Barlow SCK" w:eastAsia="Calibri" w:hAnsi="Barlow SCK" w:cs="Times New Roman"/>
                <w:spacing w:val="6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dydaktycznego;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łącznie nie więcej niż 12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79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Przygotowanie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i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realizacja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zaakceptowanego programu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zajęć</w:t>
            </w:r>
            <w:r w:rsidRPr="00D61C9B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w 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systemie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distance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learning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, </w:t>
            </w:r>
            <w:r w:rsidR="00386701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project-based learning, problem-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based learning, blended learning, programu mentorskiego</w:t>
            </w:r>
            <w:r w:rsidRPr="00D61C9B">
              <w:rPr>
                <w:rFonts w:ascii="Barlow SCK" w:eastAsia="Calibri" w:hAnsi="Barlow SCK" w:cs="Times New Roman"/>
                <w:spacing w:val="54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(za każde 5 godzin);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łącznie nie więcej niż 45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45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Przygotowanie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programu</w:t>
            </w:r>
            <w:r w:rsidRPr="00D61C9B">
              <w:rPr>
                <w:rFonts w:ascii="Barlow SCK" w:eastAsia="Calibri" w:hAnsi="Barlow SCK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i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uruchomienie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nowych kierunków studiów lub studiów</w:t>
            </w:r>
            <w:r w:rsidRPr="00D61C9B">
              <w:rPr>
                <w:rFonts w:ascii="Barlow SCK" w:eastAsia="Calibri" w:hAnsi="Barlow SCK" w:cs="Times New Roman"/>
                <w:spacing w:val="47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podyplomowych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45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5.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tabs>
                <w:tab w:val="left" w:pos="6620"/>
              </w:tabs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Przygotowanie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programu</w:t>
            </w:r>
            <w:r w:rsidRPr="00D61C9B">
              <w:rPr>
                <w:rFonts w:ascii="Barlow SCK" w:eastAsia="Calibri" w:hAnsi="Barlow SCK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i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uruchomienie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kursów</w:t>
            </w:r>
            <w:r w:rsidRPr="00D61C9B">
              <w:rPr>
                <w:rFonts w:ascii="Barlow SCK" w:eastAsia="Calibri" w:hAnsi="Barlow SCK" w:cs="Times New Roman"/>
                <w:spacing w:val="55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dokształcających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6.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493D" w:rsidRDefault="00D61C9B" w:rsidP="003E49ED">
            <w:pPr>
              <w:tabs>
                <w:tab w:val="left" w:pos="6620"/>
              </w:tabs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Przygotowanie i prowadzenie zajęć dodatkowych w postaci warsztatów podnoszących kompetencje </w:t>
            </w:r>
          </w:p>
          <w:p w:rsidR="00D61C9B" w:rsidRPr="00D61C9B" w:rsidRDefault="00D61C9B" w:rsidP="003E49ED">
            <w:pPr>
              <w:tabs>
                <w:tab w:val="left" w:pos="6620"/>
              </w:tabs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(1 pkt</w:t>
            </w:r>
            <w:r w:rsidR="0099493D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. za każdą potwierdzoną godzinę)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; </w:t>
            </w:r>
            <w:r w:rsidR="0099493D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łącznie nie więcej niż 15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7.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Prowadzenie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wykładu</w:t>
            </w:r>
            <w:r w:rsidRPr="00D61C9B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 xml:space="preserve"> / ćwiczeń / zajęć laboratoryjnych lub projektowych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z</w:t>
            </w:r>
            <w:r w:rsidRPr="00D61C9B">
              <w:rPr>
                <w:rFonts w:ascii="Barlow SCK" w:eastAsia="Calibri" w:hAnsi="Barlow SCK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przedmiotu</w:t>
            </w:r>
            <w:r w:rsidRPr="00D61C9B">
              <w:rPr>
                <w:rFonts w:ascii="Barlow SCK" w:eastAsia="Calibri" w:hAnsi="Barlow SCK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po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raz</w:t>
            </w:r>
            <w:r w:rsidRPr="00D61C9B">
              <w:rPr>
                <w:rFonts w:ascii="Barlow SCK" w:eastAsia="Calibri" w:hAnsi="Barlow SCK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="000650B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pierwszy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(za każde 5 godzin); łącznie nie więcej niż 30 pkt. 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6/3/3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79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8.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493D" w:rsidRDefault="00D61C9B" w:rsidP="003E49E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Podnoszenie kwalifikacji dydaktycznych poprzez udział w kursach i szkoleniach dokształcających oraz konferencjach metodyczno-dydaktycznych (1 pkt</w:t>
            </w:r>
            <w:r w:rsidR="0099493D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.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za każdą potwierdzoną go</w:t>
            </w:r>
            <w:r w:rsidR="000650BD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dzinę); </w:t>
            </w:r>
          </w:p>
          <w:p w:rsidR="00D61C9B" w:rsidRPr="00D61C9B" w:rsidRDefault="000650BD" w:rsidP="003E49E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łącznie nie więcej niż 30 </w:t>
            </w:r>
            <w:r w:rsidR="00D61C9B"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79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9C26B7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9.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Koordynowanie międzynarodowych projektów edukacyjnych / kierowanie zespołem z Uczelni jako członka konsorcjum / udział w zarządzie projektu (za każdy projekt, za każdy rok z przekazanym finansowaniem); łącznie nie więcej niż 60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30/20/10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9C26B7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10</w:t>
            </w:r>
            <w:r w:rsidR="00D61C9B"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Kierowanie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krajowymi</w:t>
            </w:r>
            <w:r w:rsidRPr="00D61C9B">
              <w:rPr>
                <w:rFonts w:ascii="Barlow SCK" w:eastAsia="Calibri" w:hAnsi="Barlow SCK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projektami edukacyjnymi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zlecanymi</w:t>
            </w:r>
            <w:r w:rsidRPr="00D61C9B">
              <w:rPr>
                <w:rFonts w:ascii="Barlow SCK" w:eastAsia="Calibri" w:hAnsi="Barlow SCK" w:cs="Times New Roman"/>
                <w:spacing w:val="50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przez</w:t>
            </w:r>
            <w:r w:rsidRPr="00D61C9B">
              <w:rPr>
                <w:rFonts w:ascii="Barlow SCK" w:eastAsia="Calibri" w:hAnsi="Barlow SCK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NCBR, MNiSW,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RPO / udział w zarządzie projektu (za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każdy</w:t>
            </w:r>
            <w:r w:rsidRPr="00D61C9B">
              <w:rPr>
                <w:rFonts w:ascii="Barlow SCK" w:eastAsia="Calibri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projekt, za każdy rok z przekazanym finansowaniem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); łącznie nie więcej niż 40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20/10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11.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Złożenie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wniosku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w charakterze kierownika o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finansowanie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projektu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edukacyjnego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w programach międzynarodowych / krajowych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, który otrzymał pozytywną ocenę formalną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12/8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12.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EC7500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Promotorstwo pracy dyplomowej magisterskiej / opieka nad projektem inżynierskim lub pracą licencjacką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; </w:t>
            </w:r>
            <w:r w:rsidR="00EC750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łącznie nie więcej niż 40 pkt. 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8/4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13.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Recenzowanie prac dyplomowych magisterskich / projektów inżynierskich lub licencjackich; łącznie nie więcej niż 20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2/1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0650BD">
        <w:trPr>
          <w:trHeight w:hRule="exact" w:val="45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IV.</w:t>
            </w:r>
          </w:p>
        </w:tc>
        <w:tc>
          <w:tcPr>
            <w:tcW w:w="8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Inne</w:t>
            </w:r>
          </w:p>
        </w:tc>
      </w:tr>
      <w:tr w:rsidR="00D61C9B" w:rsidRPr="00D61C9B" w:rsidTr="0099493D">
        <w:trPr>
          <w:trHeight w:hRule="exact" w:val="45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Nagroda</w:t>
            </w:r>
            <w:r w:rsidRPr="00D61C9B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Rektora</w:t>
            </w:r>
            <w:r w:rsidRPr="00D61C9B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za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działalność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dydaktyczną</w:t>
            </w:r>
            <w:r w:rsidRPr="00D61C9B">
              <w:rPr>
                <w:rFonts w:ascii="Barlow SCK" w:eastAsia="Calibri" w:hAnsi="Barlow SCK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(każdorazowo)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45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Medal Komisji Edukacji Narodowej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45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Opieka nad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studentami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studiującymi</w:t>
            </w:r>
            <w:r w:rsidRPr="00D61C9B">
              <w:rPr>
                <w:rFonts w:ascii="Barlow SCK" w:eastAsia="Calibri" w:hAnsi="Barlow SCK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wg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>IPS</w:t>
            </w:r>
            <w:r w:rsidRPr="00D61C9B">
              <w:rPr>
                <w:rFonts w:ascii="Barlow SCK" w:eastAsia="Calibri" w:hAnsi="Barlow SCK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(za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każdą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osobę, za każdy rok);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łącznie nie więcej niż 20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Opieka nad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studentami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zagranicznymi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studiującymi w</w:t>
            </w:r>
            <w:r w:rsidRPr="00D61C9B">
              <w:rPr>
                <w:rFonts w:ascii="Barlow SCK" w:eastAsia="Calibri" w:hAnsi="Barlow SCK" w:cs="Times New Roman"/>
                <w:spacing w:val="47"/>
                <w:sz w:val="16"/>
                <w:szCs w:val="16"/>
                <w:lang w:val="pl-PL"/>
              </w:rPr>
              <w:t> 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Politechnice</w:t>
            </w:r>
            <w:r w:rsidRPr="00D61C9B">
              <w:rPr>
                <w:rFonts w:ascii="Barlow SCK" w:eastAsia="Calibri" w:hAnsi="Barlow SCK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Śląskiej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(za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każdą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osobę, za każdy rok);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łącznie nie więcej niż 20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5.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Opieka nad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młodzieżą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szkół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średnich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lub podstawowych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prowadzona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w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ramach umowy szkoły z</w:t>
            </w:r>
            <w:r w:rsidRPr="00D61C9B">
              <w:rPr>
                <w:rFonts w:ascii="Barlow SCK" w:eastAsia="Calibri" w:hAnsi="Barlow SCK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Politechniką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Śląską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(za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każdą szkołę, za każdy</w:t>
            </w:r>
            <w:r w:rsidRPr="00D61C9B">
              <w:rPr>
                <w:rFonts w:ascii="Barlow SCK" w:eastAsia="Calibri" w:hAnsi="Barlow SCK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rok); łącznie nie więcej niż 25 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6.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Opieka nad studenckim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kołem 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naukowym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 xml:space="preserve"> lub studencką sekcją sportową (za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każdy</w:t>
            </w:r>
            <w:r w:rsidRPr="00D61C9B">
              <w:rPr>
                <w:rFonts w:ascii="Barlow SCK" w:eastAsia="Calibri" w:hAnsi="Barlow SCK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rok); łącznie nie więcej niż 30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45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7.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Opieka nad doktorantami (za każdą osobę, za każdy rok); łącznie nie więcej niż 20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8.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Przygotowanie studentów do olimpiad, konkursów i wystaw (za każdą olimpiadę, konkurs i wystawę); łącznie nie więcej niż 30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99493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9.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Prowadzenie egzaminów certyfikowanych, ponadprogramowych oraz doktorskich (za każ</w:t>
            </w:r>
            <w:r w:rsidR="008C51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dy egzamin); łącznie nie więcej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niż 20 pkt.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0650BD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V.</w:t>
            </w:r>
          </w:p>
        </w:tc>
        <w:tc>
          <w:tcPr>
            <w:tcW w:w="8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Ocena</w:t>
            </w:r>
            <w:r w:rsidRPr="00D61C9B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 xml:space="preserve"> nauczyciela akademickiego w zakresie wypełniania przez niego obowiązków związanych z kształceniem, dokonana przez studentów i doktorantów </w:t>
            </w:r>
          </w:p>
        </w:tc>
      </w:tr>
      <w:tr w:rsidR="00D61C9B" w:rsidRPr="00D61C9B" w:rsidTr="0099493D">
        <w:trPr>
          <w:trHeight w:hRule="exact" w:val="79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6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tabs>
                <w:tab w:val="left" w:pos="6574"/>
              </w:tabs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Wynik ankiet przeprowadzonych wśród studentów i doktorantów (procent możliwych do uzyskania punktów z ankiety przeliczony wg zasady: 91-100% - 20 pkt.; 81-90% - 15 pkt.; 71-80% - 10 pkt.; 51-70% - 5 pkt.</w:t>
            </w:r>
            <w:r w:rsidRPr="00D61C9B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)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do 20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D61C9B" w:rsidRPr="00D61C9B" w:rsidTr="000650BD">
        <w:trPr>
          <w:trHeight w:hRule="exact" w:val="288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61C9B" w:rsidRPr="00D61C9B" w:rsidRDefault="00D61C9B" w:rsidP="003E49ED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  <w:tc>
          <w:tcPr>
            <w:tcW w:w="77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61C9B" w:rsidRPr="00D61C9B" w:rsidRDefault="00D61C9B" w:rsidP="003E49ED">
            <w:pPr>
              <w:jc w:val="right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D61C9B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C9B" w:rsidRPr="00D61C9B" w:rsidRDefault="00D61C9B" w:rsidP="003E49ED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</w:tbl>
    <w:p w:rsidR="00CA5132" w:rsidRPr="0054133A" w:rsidRDefault="00CA5132" w:rsidP="00DA6859">
      <w:pPr>
        <w:pStyle w:val="psakapit"/>
        <w:spacing w:before="160" w:after="80"/>
        <w:ind w:firstLine="0"/>
        <w:jc w:val="both"/>
      </w:pPr>
      <w:r w:rsidRPr="00CA5132">
        <w:rPr>
          <w:b/>
        </w:rPr>
        <w:t>DZIAŁALNOŚĆ ORGANIZACYJNA</w:t>
      </w:r>
    </w:p>
    <w:tbl>
      <w:tblPr>
        <w:tblStyle w:val="TableNormal4"/>
        <w:tblW w:w="9287" w:type="dxa"/>
        <w:tblInd w:w="105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7"/>
        <w:gridCol w:w="6620"/>
        <w:gridCol w:w="1138"/>
        <w:gridCol w:w="972"/>
      </w:tblGrid>
      <w:tr w:rsidR="0015760D" w:rsidRPr="0015760D" w:rsidTr="006F69E4">
        <w:trPr>
          <w:trHeight w:hRule="exact" w:val="70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15760D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15760D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Lp.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15760D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15760D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Nazwa</w:t>
            </w:r>
            <w:r w:rsidRPr="0015760D">
              <w:rPr>
                <w:rFonts w:ascii="Barlow SCK" w:eastAsia="Calibri" w:hAnsi="Barlow SCK" w:cs="Times New Roman"/>
                <w:b/>
                <w:spacing w:val="-14"/>
                <w:sz w:val="16"/>
                <w:szCs w:val="16"/>
                <w:lang w:val="pl-PL"/>
              </w:rPr>
              <w:t xml:space="preserve"> </w:t>
            </w:r>
            <w:r w:rsidRPr="0015760D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parametru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15760D" w:rsidP="00EC7500">
            <w:pPr>
              <w:ind w:hanging="1"/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15760D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Waga</w:t>
            </w:r>
            <w:r w:rsidRPr="0015760D">
              <w:rPr>
                <w:rFonts w:ascii="Barlow SCK" w:eastAsia="Calibri" w:hAnsi="Barlow SCK" w:cs="Times New Roman"/>
                <w:b/>
                <w:spacing w:val="22"/>
                <w:w w:val="99"/>
                <w:sz w:val="16"/>
                <w:szCs w:val="16"/>
                <w:lang w:val="pl-PL"/>
              </w:rPr>
              <w:t xml:space="preserve"> </w:t>
            </w:r>
            <w:r w:rsidRPr="0015760D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punktowa</w:t>
            </w:r>
            <w:r w:rsidRPr="0015760D">
              <w:rPr>
                <w:rFonts w:ascii="Barlow SCK" w:eastAsia="Calibri" w:hAnsi="Barlow SCK" w:cs="Times New Roman"/>
                <w:b/>
                <w:w w:val="99"/>
                <w:sz w:val="16"/>
                <w:szCs w:val="16"/>
                <w:lang w:val="pl-PL"/>
              </w:rPr>
              <w:t xml:space="preserve"> </w:t>
            </w:r>
            <w:r w:rsidRPr="0015760D">
              <w:rPr>
                <w:rFonts w:ascii="Barlow SCK" w:eastAsia="Calibri" w:hAnsi="Barlow SCK" w:cs="Times New Roman"/>
                <w:b/>
                <w:spacing w:val="-1"/>
                <w:w w:val="95"/>
                <w:sz w:val="16"/>
                <w:szCs w:val="16"/>
                <w:lang w:val="pl-PL"/>
              </w:rPr>
              <w:t>parametru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15760D" w:rsidP="00EC7500">
            <w:pPr>
              <w:ind w:firstLine="88"/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15760D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Liczba</w:t>
            </w:r>
            <w:r w:rsidRPr="0015760D">
              <w:rPr>
                <w:rFonts w:ascii="Barlow SCK" w:eastAsia="Calibri" w:hAnsi="Barlow SCK" w:cs="Times New Roman"/>
                <w:b/>
                <w:spacing w:val="25"/>
                <w:w w:val="99"/>
                <w:sz w:val="16"/>
                <w:szCs w:val="16"/>
                <w:lang w:val="pl-PL"/>
              </w:rPr>
              <w:t xml:space="preserve"> </w:t>
            </w:r>
            <w:r w:rsidRPr="0015760D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punktów</w:t>
            </w:r>
          </w:p>
        </w:tc>
      </w:tr>
      <w:tr w:rsidR="0015760D" w:rsidRPr="0015760D" w:rsidTr="00583A50">
        <w:trPr>
          <w:trHeight w:hRule="exact" w:val="38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15760D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15760D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I.</w:t>
            </w:r>
          </w:p>
        </w:tc>
        <w:tc>
          <w:tcPr>
            <w:tcW w:w="8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tabs>
                <w:tab w:val="left" w:pos="8558"/>
              </w:tabs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Działalność organizacyjna w ramach Uczelni</w:t>
            </w:r>
          </w:p>
        </w:tc>
      </w:tr>
      <w:tr w:rsidR="0015760D" w:rsidRPr="0015760D" w:rsidTr="00583A50">
        <w:trPr>
          <w:trHeight w:hRule="exact" w:val="429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15760D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Pełnienie funkcji rektora (za każdy rok)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9772D7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9772D7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6F69E4" w:rsidRPr="0015760D" w:rsidTr="00583A50">
        <w:trPr>
          <w:trHeight w:hRule="exact" w:val="42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15760D" w:rsidRDefault="006F69E4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</w:rPr>
              <w:t>2.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6F69E4" w:rsidRDefault="006F69E4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Pełnienie funkcji prorektora (za każdy rok)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15760D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 w:rsidRPr="009772D7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9E4" w:rsidRPr="0015760D" w:rsidRDefault="006F69E4" w:rsidP="00EC7500">
            <w:pPr>
              <w:rPr>
                <w:rFonts w:ascii="Barlow SCK" w:eastAsia="Calibri" w:hAnsi="Barlow SCK" w:cs="Times New Roman"/>
                <w:sz w:val="16"/>
                <w:szCs w:val="16"/>
              </w:rPr>
            </w:pPr>
          </w:p>
        </w:tc>
      </w:tr>
      <w:tr w:rsidR="006F69E4" w:rsidRPr="0015760D" w:rsidTr="00583A50">
        <w:trPr>
          <w:trHeight w:hRule="exact" w:val="427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15760D" w:rsidRDefault="006F69E4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</w:rPr>
              <w:t>3.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6F69E4" w:rsidRDefault="006F69E4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Pełnienie funkcji dziekana/prodziekana (za każdy rok)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15760D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 w:rsidRPr="009772D7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30/20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9E4" w:rsidRPr="0015760D" w:rsidRDefault="006F69E4" w:rsidP="00EC7500">
            <w:pPr>
              <w:rPr>
                <w:rFonts w:ascii="Barlow SCK" w:eastAsia="Calibri" w:hAnsi="Barlow SCK" w:cs="Times New Roman"/>
                <w:sz w:val="16"/>
                <w:szCs w:val="16"/>
              </w:rPr>
            </w:pPr>
          </w:p>
        </w:tc>
      </w:tr>
      <w:tr w:rsidR="006F69E4" w:rsidRPr="0015760D" w:rsidTr="00583A50">
        <w:trPr>
          <w:trHeight w:hRule="exact" w:val="433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15760D" w:rsidRDefault="006F69E4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</w:rPr>
              <w:t>4.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6F69E4" w:rsidRDefault="006F69E4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  <w:t>Pełnienie funkcji dyrektora / zastępcy dyrektora instytutu lub kolegium (za każdy rok)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15760D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 w:rsidRPr="009772D7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20/15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9E4" w:rsidRPr="0015760D" w:rsidRDefault="006F69E4" w:rsidP="00EC7500">
            <w:pPr>
              <w:rPr>
                <w:rFonts w:ascii="Barlow SCK" w:eastAsia="Calibri" w:hAnsi="Barlow SCK" w:cs="Times New Roman"/>
                <w:sz w:val="16"/>
                <w:szCs w:val="16"/>
              </w:rPr>
            </w:pPr>
          </w:p>
        </w:tc>
      </w:tr>
      <w:tr w:rsidR="006F69E4" w:rsidRPr="0015760D" w:rsidTr="006F69E4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15760D" w:rsidRDefault="006F69E4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</w:rPr>
              <w:t>5.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6F69E4" w:rsidRDefault="006F69E4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  <w:t>Pełnienie funkcji kierownika katedry/ z-cy kierownika katedry lub kierownika zakładu / kierownika zespołu  (za każdy rok)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15/10/6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9E4" w:rsidRPr="0015760D" w:rsidRDefault="006F69E4" w:rsidP="00EC7500">
            <w:pPr>
              <w:rPr>
                <w:rFonts w:ascii="Barlow SCK" w:eastAsia="Calibri" w:hAnsi="Barlow SCK" w:cs="Times New Roman"/>
                <w:sz w:val="16"/>
                <w:szCs w:val="16"/>
              </w:rPr>
            </w:pPr>
          </w:p>
        </w:tc>
      </w:tr>
      <w:tr w:rsidR="0015760D" w:rsidRPr="0015760D" w:rsidTr="006F69E4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9772D7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6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9772D7" w:rsidP="00EC7500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Pełnienie funkcji kierownika / z-cy kierownika jednostki międzywydziałowej lub pozawydziałowej (za każdy rok)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583A50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15/10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15760D" w:rsidRPr="0015760D" w:rsidTr="00583A50">
        <w:trPr>
          <w:trHeight w:hRule="exact" w:val="599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7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9772D7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Pełnienie funkcji pełnomocnika rektora / kierownika jednostki podstawowej lub międzywydziałowej  (za każdy rok)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8/4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15760D" w:rsidRPr="0015760D" w:rsidTr="00583A50">
        <w:trPr>
          <w:trHeight w:hRule="exact" w:val="65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8.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51D7" w:rsidRDefault="009772D7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Pełnienie funkcji opiekuna laboratorium (za ka</w:t>
            </w:r>
            <w:r w:rsidR="008C51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żde laboratorium, za każdy rok);</w:t>
            </w:r>
          </w:p>
          <w:p w:rsidR="0015760D" w:rsidRPr="0015760D" w:rsidRDefault="009772D7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łącznie nie więcej niż 10 pkt.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9772D7" w:rsidRPr="0015760D" w:rsidTr="00583A50">
        <w:trPr>
          <w:trHeight w:hRule="exact" w:val="475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15760D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</w:rPr>
              <w:t>9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15760D" w:rsidRDefault="009772D7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</w:pP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Kierowanie studiami doktoranckimi / podyplomowymi (za każdy rok)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8/6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D7" w:rsidRPr="0015760D" w:rsidRDefault="009772D7" w:rsidP="00EC7500">
            <w:pPr>
              <w:rPr>
                <w:rFonts w:ascii="Barlow SCK" w:eastAsia="Calibri" w:hAnsi="Barlow SCK" w:cs="Times New Roman"/>
                <w:sz w:val="16"/>
                <w:szCs w:val="16"/>
              </w:rPr>
            </w:pPr>
          </w:p>
        </w:tc>
      </w:tr>
      <w:tr w:rsidR="009772D7" w:rsidRPr="0015760D" w:rsidTr="00583A50">
        <w:trPr>
          <w:trHeight w:hRule="exact" w:val="58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15760D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</w:rPr>
              <w:t>10.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15760D" w:rsidRDefault="009772D7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</w:pP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Członkostwo w organach kolegialnych Uczelni (za każdy rok)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D7" w:rsidRPr="0015760D" w:rsidRDefault="009772D7" w:rsidP="00EC7500">
            <w:pPr>
              <w:rPr>
                <w:rFonts w:ascii="Barlow SCK" w:eastAsia="Calibri" w:hAnsi="Barlow SCK" w:cs="Times New Roman"/>
                <w:sz w:val="16"/>
                <w:szCs w:val="16"/>
              </w:rPr>
            </w:pPr>
          </w:p>
        </w:tc>
      </w:tr>
      <w:tr w:rsidR="009772D7" w:rsidRPr="0015760D" w:rsidTr="006F69E4">
        <w:trPr>
          <w:trHeight w:hRule="exact" w:val="79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15760D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</w:rPr>
              <w:t>11.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15760D" w:rsidRDefault="009772D7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</w:pP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Członkostwo w zespołach i komisjach powołanych przez rektora, senat, wynikających z u</w:t>
            </w:r>
            <w:r w:rsidR="008428AF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stawy, c</w:t>
            </w:r>
            <w:r w:rsidR="00B1136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złonkostwo w zarządach fundacji prowadzonych z zaangażowaniem </w:t>
            </w: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Politechniki Śląskiej (za każdy rok)</w:t>
            </w:r>
            <w:r w:rsidR="008C51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;</w:t>
            </w:r>
            <w:r w:rsidR="00386701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łącznie nie więcej niż 12 pkt.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D7" w:rsidRPr="0015760D" w:rsidRDefault="009772D7" w:rsidP="00EC7500">
            <w:pPr>
              <w:rPr>
                <w:rFonts w:ascii="Barlow SCK" w:eastAsia="Calibri" w:hAnsi="Barlow SCK" w:cs="Times New Roman"/>
                <w:sz w:val="16"/>
                <w:szCs w:val="16"/>
              </w:rPr>
            </w:pPr>
          </w:p>
        </w:tc>
      </w:tr>
      <w:tr w:rsidR="009772D7" w:rsidRPr="0015760D" w:rsidTr="006F69E4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</w:rPr>
              <w:t>12.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9772D7" w:rsidRDefault="009772D7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</w:pP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Kierowanie stałymi komisjami do spraw naukowych lub dydaktycznych / członkostwo w takich komisjach (za każdy rok)</w:t>
            </w:r>
            <w:r w:rsidR="00B1136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, łącznie nie więcej niż 15 pkt</w:t>
            </w:r>
            <w:r w:rsidR="008C51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5/3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D7" w:rsidRPr="0015760D" w:rsidRDefault="009772D7" w:rsidP="00EC7500">
            <w:pPr>
              <w:rPr>
                <w:rFonts w:ascii="Barlow SCK" w:eastAsia="Calibri" w:hAnsi="Barlow SCK" w:cs="Times New Roman"/>
                <w:sz w:val="16"/>
                <w:szCs w:val="16"/>
              </w:rPr>
            </w:pPr>
          </w:p>
        </w:tc>
      </w:tr>
      <w:tr w:rsidR="009772D7" w:rsidRPr="0015760D" w:rsidTr="00583A50">
        <w:trPr>
          <w:trHeight w:hRule="exact" w:val="4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</w:rPr>
              <w:t>13.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9772D7" w:rsidRDefault="009772D7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</w:pP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Sekretarz / członek komisji rekrutacyjnej (za każdy rok)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6/3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D7" w:rsidRPr="0015760D" w:rsidRDefault="009772D7" w:rsidP="00EC7500">
            <w:pPr>
              <w:rPr>
                <w:rFonts w:ascii="Barlow SCK" w:eastAsia="Calibri" w:hAnsi="Barlow SCK" w:cs="Times New Roman"/>
                <w:sz w:val="16"/>
                <w:szCs w:val="16"/>
              </w:rPr>
            </w:pPr>
          </w:p>
        </w:tc>
      </w:tr>
      <w:tr w:rsidR="009772D7" w:rsidRPr="0015760D" w:rsidTr="006F69E4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</w:rPr>
              <w:t>14.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9772D7" w:rsidRDefault="009772D7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</w:pP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</w:rPr>
              <w:t>Kierowanie komitetami organizacyjnymi lub naukowymi międzynarodowych konferencji, seminariów, olimpiad, konkursów i wystaw o liczbie uczestników większej od 300 / o mniejszej liczbie (za wydarzenie); łącznie nie więcej niż 30 pkt.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72D7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30/15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2D7" w:rsidRPr="0015760D" w:rsidRDefault="009772D7" w:rsidP="00EC7500">
            <w:pPr>
              <w:rPr>
                <w:rFonts w:ascii="Barlow SCK" w:eastAsia="Calibri" w:hAnsi="Barlow SCK" w:cs="Times New Roman"/>
                <w:sz w:val="16"/>
                <w:szCs w:val="16"/>
              </w:rPr>
            </w:pPr>
          </w:p>
        </w:tc>
      </w:tr>
      <w:tr w:rsidR="0015760D" w:rsidRPr="0015760D" w:rsidTr="006F69E4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15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9772D7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Kierowanie komitetami organizacyjnymi lub naukowymi krajowych konferencji, seminariów, olimpiad, konkursów i wystaw o liczbie uczestników większej od 300 / o mniejszej liczbie (za wydarzenie); </w:t>
            </w:r>
            <w:r w:rsidR="008C51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łącznie </w:t>
            </w: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nie więcej niż 20 pkt.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20/10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15760D" w:rsidRPr="0015760D" w:rsidTr="006F69E4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16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9772D7" w:rsidP="00EC7500">
            <w:pPr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</w:pPr>
            <w:r w:rsidRPr="009772D7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Udział w pracach komitetów organizacyjnych krajowych i międzynarodowych konferencji, seminariów, olimpiad, konkursów i wystaw (za wydarzenie); łącznie nie więcej niż 12 pkt.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15760D" w:rsidRPr="0015760D" w:rsidTr="00583A50">
        <w:trPr>
          <w:trHeight w:hRule="exact" w:val="387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9772D7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17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9772D7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9772D7">
              <w:rPr>
                <w:rFonts w:ascii="Barlow SCK" w:eastAsia="Times New Roman" w:hAnsi="Barlow SCK" w:cs="Times New Roman"/>
                <w:spacing w:val="-1"/>
                <w:sz w:val="16"/>
                <w:szCs w:val="16"/>
                <w:lang w:val="pl-PL"/>
              </w:rPr>
              <w:t>Opieka nad praktykami studenckimi w jednostce i sekcjami sportowymi (za każdy rok)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15760D" w:rsidRPr="0015760D" w:rsidTr="006F69E4">
        <w:trPr>
          <w:trHeight w:hRule="exact" w:val="45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386701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18</w:t>
            </w:r>
            <w:r w:rsidR="006F69E4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Układanie rozkładu zajęć (za każdy rok, za każdy kierunek studiów); łącznie nie więcej niż 16 pkt.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583A50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15760D" w:rsidRPr="0015760D" w:rsidTr="00EC4D5D">
        <w:trPr>
          <w:trHeight w:hRule="exact" w:val="763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386701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19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386701">
            <w:pPr>
              <w:jc w:val="both"/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Popularyzacja nauki poprzez udział w targach, festiwalach, forach, konferencjach, wystawach,</w:t>
            </w:r>
            <w:r w:rsidR="00386701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konkursach,</w:t>
            </w: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Nocy Naukowców itp. lub organizację tych wydarzeń – 3 pkt. za każde wydarzenie o czasie trwania nie krótszym niż 2 godziny; łącznie nie więcej niż 30 pkt.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583A50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15760D" w:rsidRPr="0015760D" w:rsidTr="00EC4D5D">
        <w:trPr>
          <w:trHeight w:hRule="exact" w:val="7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386701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20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51D7" w:rsidRDefault="006F69E4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Popularyzacja nauki i promocja Uczelni poprzez wykłady, prezentacje laboratoryjne, udział w audycjach, innych wydarze</w:t>
            </w:r>
            <w:r w:rsidR="00B1136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niach niewykazanych w punkcie 19</w:t>
            </w: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– 1 pkt</w:t>
            </w:r>
            <w:r w:rsidR="003F3738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.</w:t>
            </w: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 za każde wydarzenie; </w:t>
            </w:r>
          </w:p>
          <w:p w:rsidR="0015760D" w:rsidRPr="0015760D" w:rsidRDefault="006F69E4" w:rsidP="00EC7500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łącznie nie więcej niż 15 pkt.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583A50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15760D" w:rsidRPr="0015760D" w:rsidTr="00583A50">
        <w:trPr>
          <w:trHeight w:hRule="exact" w:val="487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386701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21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Nagroda rektora za działalność organizacyjną (każdorazowo)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583A50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583A50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6F69E4" w:rsidRPr="0015760D" w:rsidTr="00583A50">
        <w:trPr>
          <w:trHeight w:hRule="exact" w:val="439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6F69E4" w:rsidRDefault="006F69E4" w:rsidP="00EC7500">
            <w:pPr>
              <w:jc w:val="center"/>
              <w:rPr>
                <w:rFonts w:ascii="Barlow SCK" w:eastAsia="Times New Roman" w:hAnsi="Barlow SCK" w:cs="Times New Roman"/>
                <w:b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b/>
                <w:sz w:val="16"/>
                <w:szCs w:val="16"/>
                <w:lang w:val="pl-PL"/>
              </w:rPr>
              <w:t>II.</w:t>
            </w:r>
          </w:p>
        </w:tc>
        <w:tc>
          <w:tcPr>
            <w:tcW w:w="8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9E4" w:rsidRPr="006F69E4" w:rsidRDefault="006F69E4" w:rsidP="00EC7500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Działalność organizacyjna poza Uczelnią</w:t>
            </w:r>
            <w:r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</w:tr>
      <w:tr w:rsidR="0015760D" w:rsidRPr="0015760D" w:rsidTr="006F69E4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Przewodniczenie / członkostwo z wyboru w komitetach naukowych PAN lub PAU (za każdy rok, za każdy komitet)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15760D" w:rsidP="00EC7500">
            <w:pPr>
              <w:jc w:val="center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15</w:t>
            </w:r>
            <w:r w:rsidR="006F69E4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/10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15760D" w:rsidRPr="0015760D" w:rsidTr="00B11364">
        <w:trPr>
          <w:trHeight w:hRule="exact" w:val="78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2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4ACC" w:rsidRDefault="006F69E4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Przewodniczenie / członkostwo we władzach centralnych międzynarodowych towarzystw naukowych </w:t>
            </w:r>
          </w:p>
          <w:p w:rsidR="00654ACC" w:rsidRDefault="006F69E4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 xml:space="preserve">i naukowych organizacji branżowych o liczbie członków przynajmniej 100 lub działających w co najmniej </w:t>
            </w:r>
          </w:p>
          <w:p w:rsidR="0015760D" w:rsidRPr="0015760D" w:rsidRDefault="006F69E4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10 krajach (za każdy rok, za każde towarzystwo i organizację)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15/10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15760D" w:rsidRPr="0015760D" w:rsidTr="00EC4D5D">
        <w:trPr>
          <w:trHeight w:hRule="exact" w:val="728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3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Przewodniczenie / członkostwo we władzach centralnych krajowych towarzystw naukowych i naukowych organizacji branżowych o liczbie członków przynajmniej 100 lub pochodzących z co najmniej 10 instytucji (za każdy rok, za każde towarzystwo i organizację)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10/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15760D" w:rsidRPr="0015760D" w:rsidTr="006F69E4">
        <w:trPr>
          <w:trHeight w:hRule="exact" w:val="62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4</w:t>
            </w:r>
            <w:r w:rsidR="0015760D"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6F69E4" w:rsidP="00EC7500">
            <w:pPr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</w:pP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Działalność w ciałach kolegialnych (radach</w:t>
            </w:r>
            <w:r w:rsidR="00386701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) PKA, NCN, NCBR, RGNiSzW oraz k</w:t>
            </w:r>
            <w:r w:rsidRPr="006F69E4">
              <w:rPr>
                <w:rFonts w:ascii="Barlow SCK" w:eastAsia="Calibri" w:hAnsi="Barlow SCK" w:cs="Times New Roman"/>
                <w:spacing w:val="-1"/>
                <w:sz w:val="16"/>
                <w:szCs w:val="16"/>
                <w:lang w:val="pl-PL"/>
              </w:rPr>
              <w:t>omitetach Prezydenta, Premiera i MNISW (za każdy rok, za każdą radę)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760D" w:rsidRPr="0015760D" w:rsidRDefault="0015760D" w:rsidP="00EC7500">
            <w:pPr>
              <w:jc w:val="center"/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  <w:r w:rsidRPr="0015760D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1</w:t>
            </w:r>
            <w:r w:rsidR="006F69E4"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  <w:t>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60D" w:rsidRPr="0015760D" w:rsidRDefault="0015760D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  <w:tr w:rsidR="009C26B7" w:rsidRPr="0015760D" w:rsidTr="00794084">
        <w:trPr>
          <w:trHeight w:hRule="exact" w:val="454"/>
        </w:trPr>
        <w:tc>
          <w:tcPr>
            <w:tcW w:w="83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6B7" w:rsidRPr="0015760D" w:rsidRDefault="009C26B7" w:rsidP="00EC7500">
            <w:pPr>
              <w:jc w:val="right"/>
              <w:rPr>
                <w:rFonts w:ascii="Barlow SCK" w:eastAsia="Times New Roman" w:hAnsi="Barlow SCK" w:cs="Times New Roman"/>
                <w:sz w:val="16"/>
                <w:szCs w:val="16"/>
                <w:lang w:val="pl-PL"/>
              </w:rPr>
            </w:pPr>
            <w:r w:rsidRPr="0015760D">
              <w:rPr>
                <w:rFonts w:ascii="Barlow SCK" w:eastAsia="Calibri" w:hAnsi="Barlow SCK" w:cs="Times New Roman"/>
                <w:b/>
                <w:spacing w:val="-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6B7" w:rsidRPr="0015760D" w:rsidRDefault="009C26B7" w:rsidP="00EC7500">
            <w:pPr>
              <w:rPr>
                <w:rFonts w:ascii="Barlow SCK" w:eastAsia="Calibri" w:hAnsi="Barlow SCK" w:cs="Times New Roman"/>
                <w:sz w:val="16"/>
                <w:szCs w:val="16"/>
                <w:lang w:val="pl-PL"/>
              </w:rPr>
            </w:pPr>
          </w:p>
        </w:tc>
      </w:tr>
    </w:tbl>
    <w:p w:rsidR="0054133A" w:rsidRPr="00DA6859" w:rsidRDefault="00CA5132" w:rsidP="00B978BF">
      <w:pPr>
        <w:pStyle w:val="psakapit"/>
        <w:spacing w:before="160"/>
        <w:ind w:firstLine="0"/>
      </w:pPr>
      <w:r w:rsidRPr="00CA5132">
        <w:rPr>
          <w:b/>
        </w:rPr>
        <w:t xml:space="preserve">Łączna liczba punktów : </w:t>
      </w:r>
      <w:r w:rsidRPr="00CA5132">
        <w:t>……………..</w:t>
      </w:r>
    </w:p>
    <w:p w:rsidR="00604B7D" w:rsidRDefault="00CA5132" w:rsidP="00A67F4B">
      <w:pPr>
        <w:pStyle w:val="psakapit"/>
        <w:spacing w:after="0"/>
        <w:ind w:firstLine="0"/>
        <w:jc w:val="both"/>
        <w:rPr>
          <w:bCs/>
        </w:rPr>
      </w:pPr>
      <w:r w:rsidRPr="00CA5132">
        <w:rPr>
          <w:bCs/>
        </w:rPr>
        <w:t>Oświadczam, że mój dorobek w okresie objętym oceną nie narus</w:t>
      </w:r>
      <w:r w:rsidR="0054133A">
        <w:rPr>
          <w:bCs/>
        </w:rPr>
        <w:t xml:space="preserve">za przepisów prawa autorskiego i praw </w:t>
      </w:r>
      <w:r w:rsidRPr="00CA5132">
        <w:rPr>
          <w:bCs/>
        </w:rPr>
        <w:t>pokrewnych, a także prawa własności przemysłowej.</w:t>
      </w:r>
    </w:p>
    <w:p w:rsidR="00F45B35" w:rsidRPr="00CA5132" w:rsidRDefault="00F45B35" w:rsidP="00DA6859">
      <w:pPr>
        <w:pStyle w:val="psakapit"/>
        <w:spacing w:after="0"/>
        <w:ind w:firstLine="0"/>
        <w:jc w:val="both"/>
        <w:rPr>
          <w:bCs/>
        </w:rPr>
      </w:pPr>
    </w:p>
    <w:p w:rsidR="00CA5132" w:rsidRPr="00CA5132" w:rsidRDefault="0054133A" w:rsidP="0054133A">
      <w:pPr>
        <w:pStyle w:val="psakapit"/>
        <w:tabs>
          <w:tab w:val="left" w:pos="5670"/>
          <w:tab w:val="right" w:leader="dot" w:pos="9072"/>
        </w:tabs>
        <w:spacing w:after="0"/>
        <w:ind w:firstLine="0"/>
      </w:pPr>
      <w:r>
        <w:tab/>
      </w:r>
      <w:r>
        <w:tab/>
      </w:r>
    </w:p>
    <w:p w:rsidR="00CA5132" w:rsidRPr="0054133A" w:rsidRDefault="00CA5132" w:rsidP="00604B7D">
      <w:pPr>
        <w:pStyle w:val="psakapit"/>
        <w:ind w:firstLine="0"/>
        <w:jc w:val="right"/>
        <w:rPr>
          <w:iCs/>
          <w:sz w:val="14"/>
          <w:szCs w:val="14"/>
        </w:rPr>
      </w:pPr>
      <w:r w:rsidRPr="0054133A">
        <w:rPr>
          <w:iCs/>
          <w:sz w:val="14"/>
          <w:szCs w:val="14"/>
        </w:rPr>
        <w:t>(data i podpis ocenianego nauczyciela akademickiego)</w:t>
      </w:r>
    </w:p>
    <w:p w:rsidR="00CA5132" w:rsidRPr="0054133A" w:rsidRDefault="00CA5132" w:rsidP="006777AF">
      <w:pPr>
        <w:pStyle w:val="psakapit"/>
        <w:tabs>
          <w:tab w:val="left" w:pos="7419"/>
        </w:tabs>
        <w:spacing w:after="80"/>
        <w:ind w:left="154" w:hanging="168"/>
        <w:jc w:val="both"/>
        <w:rPr>
          <w:sz w:val="14"/>
          <w:szCs w:val="14"/>
        </w:rPr>
      </w:pPr>
      <w:r w:rsidRPr="0054133A">
        <w:rPr>
          <w:sz w:val="14"/>
          <w:szCs w:val="14"/>
        </w:rPr>
        <w:t xml:space="preserve">* </w:t>
      </w:r>
      <w:r w:rsidR="00334C10">
        <w:rPr>
          <w:sz w:val="14"/>
          <w:szCs w:val="14"/>
        </w:rPr>
        <w:t xml:space="preserve"> </w:t>
      </w:r>
      <w:r w:rsidRPr="0054133A">
        <w:rPr>
          <w:sz w:val="14"/>
          <w:szCs w:val="14"/>
        </w:rPr>
        <w:t>należy przyjąć liczbę pkt. wg wykazu MNiSW aktualnego na dzień składania niniejszej ankiety przez pracownika lub na dzień uzyskania osiągnięcia – przyjmuje się wyższą liczbę punktów</w:t>
      </w:r>
    </w:p>
    <w:p w:rsidR="00CA5132" w:rsidRPr="0054133A" w:rsidRDefault="00CA5132" w:rsidP="00334C10">
      <w:pPr>
        <w:pStyle w:val="psakapit"/>
        <w:spacing w:after="80"/>
        <w:ind w:left="182" w:hanging="168"/>
        <w:jc w:val="both"/>
        <w:rPr>
          <w:sz w:val="14"/>
          <w:szCs w:val="14"/>
        </w:rPr>
      </w:pPr>
      <w:r w:rsidRPr="0054133A">
        <w:rPr>
          <w:sz w:val="14"/>
          <w:szCs w:val="14"/>
        </w:rPr>
        <w:t>** w przypadku większej liczby autorów, liczbę pkt. za czasopismo/patent/wzór/projekt należy podzielić przez liczbę autorów; wpisać nie mniej niż 25% liczby punktów za czasopismo/patent/wzór/projekt; w przypadku prac we współautorstwie ze studentami liczbę punktów można powiększyć o 15%</w:t>
      </w:r>
    </w:p>
    <w:p w:rsidR="00CA5132" w:rsidRPr="0054133A" w:rsidRDefault="00CA5132" w:rsidP="00334C10">
      <w:pPr>
        <w:pStyle w:val="psakapit"/>
        <w:spacing w:after="80"/>
        <w:ind w:left="196" w:hanging="196"/>
        <w:jc w:val="both"/>
        <w:rPr>
          <w:sz w:val="14"/>
          <w:szCs w:val="14"/>
        </w:rPr>
      </w:pPr>
      <w:r w:rsidRPr="0054133A">
        <w:rPr>
          <w:sz w:val="14"/>
          <w:szCs w:val="14"/>
        </w:rPr>
        <w:t>***w przypadku, gdy współautor publikacji afiliowany jest przy instytucji z pierwszej setki głównych list rankingów ARWU, THE, QS, tak wyliczoną liczbę punktów zwiększa się o 50%</w:t>
      </w:r>
    </w:p>
    <w:p w:rsidR="00C91CA1" w:rsidRDefault="00C91CA1" w:rsidP="00314D53">
      <w:pPr>
        <w:pStyle w:val="psakapit"/>
        <w:ind w:left="284" w:firstLine="0"/>
        <w:jc w:val="both"/>
        <w:sectPr w:rsidR="00C91CA1" w:rsidSect="002724FA">
          <w:footerReference w:type="default" r:id="rId8"/>
          <w:pgSz w:w="11907" w:h="16840" w:code="9"/>
          <w:pgMar w:top="851" w:right="851" w:bottom="851" w:left="1985" w:header="340" w:footer="340" w:gutter="0"/>
          <w:pgNumType w:start="5"/>
          <w:cols w:space="708"/>
          <w:vAlign w:val="center"/>
          <w:docGrid w:linePitch="360"/>
        </w:sectPr>
      </w:pPr>
    </w:p>
    <w:p w:rsidR="00646FD6" w:rsidRDefault="00646FD6" w:rsidP="00646FD6">
      <w:pPr>
        <w:tabs>
          <w:tab w:val="left" w:pos="5103"/>
        </w:tabs>
        <w:autoSpaceDE w:val="0"/>
        <w:autoSpaceDN w:val="0"/>
        <w:adjustRightInd w:val="0"/>
        <w:spacing w:line="240" w:lineRule="auto"/>
        <w:rPr>
          <w:rFonts w:ascii="PT Serif" w:eastAsia="Times New Roman" w:hAnsi="PT Serif" w:cs="Calibri"/>
          <w:b/>
          <w:bCs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b/>
          <w:bCs/>
          <w:sz w:val="18"/>
          <w:szCs w:val="18"/>
          <w:lang w:eastAsia="pl-PL"/>
        </w:rPr>
        <w:t>CZĘŚĆ II—OCENA KOMISJI OCENIAJĄCEJ</w:t>
      </w:r>
    </w:p>
    <w:p w:rsidR="00003143" w:rsidRPr="00646FD6" w:rsidRDefault="00003143" w:rsidP="00003143">
      <w:pPr>
        <w:tabs>
          <w:tab w:val="left" w:pos="5103"/>
        </w:tabs>
        <w:autoSpaceDE w:val="0"/>
        <w:autoSpaceDN w:val="0"/>
        <w:adjustRightInd w:val="0"/>
        <w:spacing w:before="160" w:line="240" w:lineRule="auto"/>
        <w:rPr>
          <w:rFonts w:ascii="PT Serif" w:eastAsia="Times New Roman" w:hAnsi="PT Serif" w:cs="Calibri"/>
          <w:bCs/>
          <w:sz w:val="18"/>
          <w:szCs w:val="18"/>
          <w:lang w:eastAsia="pl-PL"/>
        </w:rPr>
      </w:pPr>
    </w:p>
    <w:p w:rsidR="00646FD6" w:rsidRPr="00646FD6" w:rsidRDefault="00646FD6" w:rsidP="00646FD6">
      <w:pPr>
        <w:tabs>
          <w:tab w:val="left" w:pos="567"/>
          <w:tab w:val="left" w:pos="5812"/>
        </w:tabs>
        <w:autoSpaceDE w:val="0"/>
        <w:autoSpaceDN w:val="0"/>
        <w:adjustRightInd w:val="0"/>
        <w:spacing w:line="240" w:lineRule="auto"/>
        <w:jc w:val="both"/>
        <w:rPr>
          <w:rFonts w:ascii="PT Serif" w:eastAsia="Times New Roman" w:hAnsi="PT Serif" w:cs="Calibri"/>
          <w:b/>
          <w:sz w:val="18"/>
          <w:szCs w:val="18"/>
          <w:vertAlign w:val="superscript"/>
          <w:lang w:eastAsia="pl-PL"/>
        </w:rPr>
      </w:pPr>
      <w:r w:rsidRPr="00646FD6">
        <w:rPr>
          <w:rFonts w:ascii="PT Serif" w:eastAsia="Times New Roman" w:hAnsi="PT Serif" w:cs="Calibri"/>
          <w:b/>
          <w:sz w:val="18"/>
          <w:szCs w:val="18"/>
          <w:lang w:eastAsia="pl-PL"/>
        </w:rPr>
        <w:tab/>
        <w:t>OCENA POZYTYWNA*</w:t>
      </w:r>
      <w:r w:rsidRPr="00646FD6">
        <w:rPr>
          <w:rFonts w:ascii="PT Serif" w:eastAsia="Times New Roman" w:hAnsi="PT Serif" w:cs="Calibri"/>
          <w:b/>
          <w:sz w:val="18"/>
          <w:szCs w:val="18"/>
          <w:lang w:eastAsia="pl-PL"/>
        </w:rPr>
        <w:tab/>
        <w:t>OCENA NEGATYWNA*</w:t>
      </w:r>
    </w:p>
    <w:p w:rsidR="00646FD6" w:rsidRPr="00646FD6" w:rsidRDefault="00646FD6" w:rsidP="00003143">
      <w:pPr>
        <w:autoSpaceDE w:val="0"/>
        <w:autoSpaceDN w:val="0"/>
        <w:adjustRightInd w:val="0"/>
        <w:spacing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>Uzasadnienie oceny:</w:t>
      </w:r>
    </w:p>
    <w:p w:rsidR="00646FD6" w:rsidRPr="00646FD6" w:rsidRDefault="00646FD6" w:rsidP="00003143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646FD6" w:rsidRPr="00646FD6" w:rsidRDefault="00646FD6" w:rsidP="00003143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646FD6" w:rsidRPr="00646FD6" w:rsidRDefault="00646FD6" w:rsidP="00003143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646FD6" w:rsidRPr="00646FD6" w:rsidRDefault="00646FD6" w:rsidP="003B54EF">
      <w:pPr>
        <w:tabs>
          <w:tab w:val="left" w:pos="5245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i/>
          <w:sz w:val="18"/>
          <w:szCs w:val="18"/>
          <w:lang w:eastAsia="pl-PL"/>
        </w:rPr>
      </w:pPr>
    </w:p>
    <w:p w:rsidR="00646FD6" w:rsidRDefault="00646FD6" w:rsidP="003B54EF">
      <w:pPr>
        <w:tabs>
          <w:tab w:val="left" w:pos="5387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>podpis komisji w składzie:</w:t>
      </w:r>
    </w:p>
    <w:p w:rsidR="00334C10" w:rsidRPr="00646FD6" w:rsidRDefault="00334C10" w:rsidP="003B54EF">
      <w:pPr>
        <w:tabs>
          <w:tab w:val="left" w:pos="5387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646FD6" w:rsidRPr="00646FD6" w:rsidRDefault="00646FD6" w:rsidP="003B54EF">
      <w:pPr>
        <w:tabs>
          <w:tab w:val="left" w:leader="dot" w:pos="3969"/>
          <w:tab w:val="left" w:pos="4253"/>
          <w:tab w:val="left" w:leader="dot" w:pos="6237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  <w:t xml:space="preserve"> przewodniczący</w:t>
      </w:r>
    </w:p>
    <w:p w:rsidR="00646FD6" w:rsidRPr="00646FD6" w:rsidRDefault="00646FD6" w:rsidP="003B54EF">
      <w:pPr>
        <w:tabs>
          <w:tab w:val="left" w:pos="4253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4"/>
          <w:szCs w:val="14"/>
          <w:lang w:eastAsia="pl-PL"/>
        </w:rPr>
      </w:pPr>
      <w:r w:rsidRPr="00646FD6">
        <w:rPr>
          <w:rFonts w:ascii="PT Serif" w:eastAsia="Times New Roman" w:hAnsi="PT Serif" w:cs="Calibri"/>
          <w:sz w:val="14"/>
          <w:szCs w:val="14"/>
          <w:lang w:eastAsia="pl-PL"/>
        </w:rPr>
        <w:t>(imię i nazwisko)</w:t>
      </w:r>
      <w:r w:rsidRPr="00646FD6">
        <w:rPr>
          <w:rFonts w:ascii="PT Serif" w:eastAsia="Times New Roman" w:hAnsi="PT Serif" w:cs="Calibri"/>
          <w:sz w:val="14"/>
          <w:szCs w:val="14"/>
          <w:lang w:eastAsia="pl-PL"/>
        </w:rPr>
        <w:tab/>
      </w:r>
      <w:r w:rsidRPr="00646FD6">
        <w:rPr>
          <w:rFonts w:ascii="PT Serif" w:eastAsia="Times New Roman" w:hAnsi="PT Serif" w:cs="Calibri"/>
          <w:sz w:val="14"/>
          <w:szCs w:val="14"/>
          <w:lang w:eastAsia="pl-PL"/>
        </w:rPr>
        <w:tab/>
        <w:t xml:space="preserve">             (podpis)</w:t>
      </w:r>
    </w:p>
    <w:p w:rsidR="00646FD6" w:rsidRPr="00646FD6" w:rsidRDefault="00646FD6" w:rsidP="003B54EF">
      <w:pPr>
        <w:tabs>
          <w:tab w:val="left" w:pos="4253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646FD6" w:rsidRPr="00646FD6" w:rsidRDefault="00646FD6" w:rsidP="003B54EF">
      <w:pPr>
        <w:tabs>
          <w:tab w:val="left" w:leader="dot" w:pos="3969"/>
          <w:tab w:val="left" w:pos="4253"/>
          <w:tab w:val="left" w:leader="dot" w:pos="6237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646FD6" w:rsidRPr="00646FD6" w:rsidRDefault="00646FD6" w:rsidP="003B54EF">
      <w:pPr>
        <w:tabs>
          <w:tab w:val="left" w:pos="4253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4"/>
          <w:szCs w:val="14"/>
          <w:lang w:eastAsia="pl-PL"/>
        </w:rPr>
      </w:pPr>
      <w:r w:rsidRPr="00646FD6">
        <w:rPr>
          <w:rFonts w:ascii="PT Serif" w:eastAsia="Times New Roman" w:hAnsi="PT Serif" w:cs="Calibri"/>
          <w:sz w:val="14"/>
          <w:szCs w:val="14"/>
          <w:lang w:eastAsia="pl-PL"/>
        </w:rPr>
        <w:t>(imię i nazwisko)</w:t>
      </w:r>
      <w:r w:rsidRPr="00646FD6">
        <w:rPr>
          <w:rFonts w:ascii="PT Serif" w:eastAsia="Times New Roman" w:hAnsi="PT Serif" w:cs="Calibri"/>
          <w:sz w:val="14"/>
          <w:szCs w:val="14"/>
          <w:lang w:eastAsia="pl-PL"/>
        </w:rPr>
        <w:tab/>
      </w:r>
      <w:r w:rsidRPr="00646FD6">
        <w:rPr>
          <w:rFonts w:ascii="PT Serif" w:eastAsia="Times New Roman" w:hAnsi="PT Serif" w:cs="Calibri"/>
          <w:sz w:val="14"/>
          <w:szCs w:val="14"/>
          <w:lang w:eastAsia="pl-PL"/>
        </w:rPr>
        <w:tab/>
        <w:t xml:space="preserve">             (podpis)</w:t>
      </w:r>
    </w:p>
    <w:p w:rsidR="00646FD6" w:rsidRPr="00646FD6" w:rsidRDefault="00646FD6" w:rsidP="003B54EF">
      <w:pPr>
        <w:tabs>
          <w:tab w:val="left" w:leader="dot" w:pos="3969"/>
          <w:tab w:val="left" w:pos="4253"/>
          <w:tab w:val="left" w:leader="dot" w:pos="6237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646FD6" w:rsidRPr="00646FD6" w:rsidRDefault="00646FD6" w:rsidP="003B54EF">
      <w:pPr>
        <w:tabs>
          <w:tab w:val="left" w:leader="dot" w:pos="3969"/>
          <w:tab w:val="left" w:pos="4253"/>
          <w:tab w:val="left" w:leader="dot" w:pos="6237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646FD6" w:rsidRPr="00646FD6" w:rsidRDefault="00646FD6" w:rsidP="003B54EF">
      <w:pPr>
        <w:tabs>
          <w:tab w:val="left" w:pos="4253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4"/>
          <w:szCs w:val="14"/>
          <w:lang w:eastAsia="pl-PL"/>
        </w:rPr>
      </w:pPr>
      <w:r w:rsidRPr="00646FD6">
        <w:rPr>
          <w:rFonts w:ascii="PT Serif" w:eastAsia="Times New Roman" w:hAnsi="PT Serif" w:cs="Calibri"/>
          <w:sz w:val="14"/>
          <w:szCs w:val="14"/>
          <w:lang w:eastAsia="pl-PL"/>
        </w:rPr>
        <w:t>(imię i nazwisko)</w:t>
      </w:r>
      <w:r w:rsidRPr="00646FD6">
        <w:rPr>
          <w:rFonts w:ascii="PT Serif" w:eastAsia="Times New Roman" w:hAnsi="PT Serif" w:cs="Calibri"/>
          <w:sz w:val="14"/>
          <w:szCs w:val="14"/>
          <w:lang w:eastAsia="pl-PL"/>
        </w:rPr>
        <w:tab/>
      </w:r>
      <w:r w:rsidRPr="00646FD6">
        <w:rPr>
          <w:rFonts w:ascii="PT Serif" w:eastAsia="Times New Roman" w:hAnsi="PT Serif" w:cs="Calibri"/>
          <w:sz w:val="14"/>
          <w:szCs w:val="14"/>
          <w:lang w:eastAsia="pl-PL"/>
        </w:rPr>
        <w:tab/>
        <w:t xml:space="preserve">             (podpis)</w:t>
      </w:r>
    </w:p>
    <w:p w:rsidR="00646FD6" w:rsidRPr="00646FD6" w:rsidRDefault="00646FD6" w:rsidP="003B54EF">
      <w:pPr>
        <w:tabs>
          <w:tab w:val="left" w:leader="dot" w:pos="3969"/>
          <w:tab w:val="left" w:pos="4253"/>
          <w:tab w:val="left" w:leader="dot" w:pos="6237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646FD6" w:rsidRPr="00646FD6" w:rsidRDefault="00646FD6" w:rsidP="003B54EF">
      <w:pPr>
        <w:tabs>
          <w:tab w:val="left" w:leader="dot" w:pos="3969"/>
          <w:tab w:val="left" w:pos="4253"/>
          <w:tab w:val="left" w:leader="dot" w:pos="6237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646FD6" w:rsidRPr="00646FD6" w:rsidRDefault="00646FD6" w:rsidP="003B54EF">
      <w:pPr>
        <w:tabs>
          <w:tab w:val="left" w:pos="4253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4"/>
          <w:szCs w:val="14"/>
          <w:lang w:eastAsia="pl-PL"/>
        </w:rPr>
        <w:t>(imię i nazwisko)</w:t>
      </w:r>
      <w:r w:rsidRPr="00646FD6">
        <w:rPr>
          <w:rFonts w:ascii="PT Serif" w:eastAsia="Times New Roman" w:hAnsi="PT Serif" w:cs="Calibri"/>
          <w:sz w:val="14"/>
          <w:szCs w:val="14"/>
          <w:lang w:eastAsia="pl-PL"/>
        </w:rPr>
        <w:tab/>
      </w:r>
      <w:r w:rsidRPr="00646FD6">
        <w:rPr>
          <w:rFonts w:ascii="PT Serif" w:eastAsia="Times New Roman" w:hAnsi="PT Serif" w:cs="Calibri"/>
          <w:sz w:val="14"/>
          <w:szCs w:val="14"/>
          <w:lang w:eastAsia="pl-PL"/>
        </w:rPr>
        <w:tab/>
        <w:t xml:space="preserve">             (podpis</w:t>
      </w: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>)</w:t>
      </w:r>
    </w:p>
    <w:p w:rsidR="00646FD6" w:rsidRPr="00646FD6" w:rsidRDefault="00646FD6" w:rsidP="003B54EF">
      <w:pPr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646FD6" w:rsidRPr="00646FD6" w:rsidRDefault="00646FD6" w:rsidP="00646FD6">
      <w:pPr>
        <w:autoSpaceDE w:val="0"/>
        <w:autoSpaceDN w:val="0"/>
        <w:adjustRightInd w:val="0"/>
        <w:spacing w:after="0" w:line="240" w:lineRule="auto"/>
        <w:jc w:val="both"/>
        <w:rPr>
          <w:rFonts w:ascii="PT Serif" w:eastAsia="Times New Roman" w:hAnsi="PT Serif" w:cs="Calibri"/>
          <w:b/>
          <w:bCs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b/>
          <w:bCs/>
          <w:sz w:val="18"/>
          <w:szCs w:val="18"/>
          <w:lang w:eastAsia="pl-PL"/>
        </w:rPr>
        <w:t>POTWIERDZENIE ZAPOZNANIA SIĘ Z OCENĄ</w:t>
      </w:r>
    </w:p>
    <w:p w:rsidR="00646FD6" w:rsidRPr="00646FD6" w:rsidRDefault="00646FD6" w:rsidP="00003143">
      <w:pPr>
        <w:autoSpaceDE w:val="0"/>
        <w:autoSpaceDN w:val="0"/>
        <w:adjustRightInd w:val="0"/>
        <w:spacing w:before="16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646FD6" w:rsidRPr="00646FD6" w:rsidRDefault="00646FD6" w:rsidP="00003143">
      <w:pPr>
        <w:autoSpaceDE w:val="0"/>
        <w:autoSpaceDN w:val="0"/>
        <w:adjustRightInd w:val="0"/>
        <w:spacing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>Z przedstawioną wyżej oceną zapoznałem/łam się w dniu ...................................................</w:t>
      </w:r>
      <w:r w:rsidR="00003143">
        <w:rPr>
          <w:rFonts w:ascii="PT Serif" w:eastAsia="Times New Roman" w:hAnsi="PT Serif" w:cs="Calibri"/>
          <w:sz w:val="18"/>
          <w:szCs w:val="18"/>
          <w:lang w:eastAsia="pl-PL"/>
        </w:rPr>
        <w:t>..................................</w:t>
      </w: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>.. .</w:t>
      </w:r>
    </w:p>
    <w:p w:rsidR="00646FD6" w:rsidRPr="00646FD6" w:rsidRDefault="00646FD6" w:rsidP="00003143">
      <w:pPr>
        <w:autoSpaceDE w:val="0"/>
        <w:autoSpaceDN w:val="0"/>
        <w:adjustRightInd w:val="0"/>
        <w:spacing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>Zostałem/łam również poinformowany/a o możliwości odwołania się do rektora w terminie 14 dni od dnia przedstawienia niniejszej oceny.</w:t>
      </w:r>
    </w:p>
    <w:p w:rsidR="00646FD6" w:rsidRPr="00646FD6" w:rsidRDefault="00646FD6" w:rsidP="00003143">
      <w:pPr>
        <w:autoSpaceDE w:val="0"/>
        <w:autoSpaceDN w:val="0"/>
        <w:adjustRightInd w:val="0"/>
        <w:spacing w:before="16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646FD6" w:rsidRPr="00646FD6" w:rsidRDefault="00646FD6" w:rsidP="00646FD6">
      <w:pPr>
        <w:autoSpaceDE w:val="0"/>
        <w:autoSpaceDN w:val="0"/>
        <w:adjustRightInd w:val="0"/>
        <w:spacing w:after="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646FD6">
        <w:rPr>
          <w:rFonts w:ascii="PT Serif" w:eastAsia="Times New Roman" w:hAnsi="PT Serif" w:cs="Calibri"/>
          <w:sz w:val="18"/>
          <w:szCs w:val="18"/>
          <w:lang w:eastAsia="pl-PL"/>
        </w:rPr>
        <w:t>Zapoznałem/łam się:</w:t>
      </w:r>
    </w:p>
    <w:p w:rsidR="00646FD6" w:rsidRPr="00646FD6" w:rsidRDefault="00646FD6" w:rsidP="003B54EF">
      <w:pPr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646FD6" w:rsidRPr="00646FD6" w:rsidRDefault="003B54EF" w:rsidP="003B54EF">
      <w:pPr>
        <w:tabs>
          <w:tab w:val="left" w:leader="dot" w:pos="3402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646FD6" w:rsidRPr="00646FD6" w:rsidRDefault="00646FD6" w:rsidP="003B54EF">
      <w:pPr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4"/>
          <w:szCs w:val="14"/>
          <w:lang w:eastAsia="pl-PL"/>
        </w:rPr>
      </w:pPr>
      <w:r w:rsidRPr="00646FD6">
        <w:rPr>
          <w:rFonts w:ascii="PT Serif" w:eastAsia="Times New Roman" w:hAnsi="PT Serif" w:cs="Calibri"/>
          <w:iCs/>
          <w:sz w:val="14"/>
          <w:szCs w:val="14"/>
          <w:lang w:eastAsia="pl-PL"/>
        </w:rPr>
        <w:t>(podpis ocenianego nauczyciela akademickiego)</w:t>
      </w:r>
    </w:p>
    <w:p w:rsidR="00646FD6" w:rsidRPr="00646FD6" w:rsidRDefault="00646FD6" w:rsidP="003B54EF">
      <w:pPr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bCs/>
          <w:sz w:val="18"/>
          <w:szCs w:val="18"/>
          <w:lang w:eastAsia="pl-PL"/>
        </w:rPr>
      </w:pPr>
    </w:p>
    <w:p w:rsidR="00646FD6" w:rsidRPr="00646FD6" w:rsidRDefault="003B54EF" w:rsidP="003B54EF">
      <w:pPr>
        <w:tabs>
          <w:tab w:val="left" w:leader="dot" w:pos="3402"/>
          <w:tab w:val="left" w:pos="5103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646FD6" w:rsidRPr="00646FD6" w:rsidRDefault="00646FD6" w:rsidP="003B54EF">
      <w:pPr>
        <w:tabs>
          <w:tab w:val="left" w:pos="5103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sz w:val="14"/>
          <w:szCs w:val="14"/>
          <w:lang w:eastAsia="pl-PL"/>
        </w:rPr>
      </w:pPr>
      <w:r w:rsidRPr="00646FD6">
        <w:rPr>
          <w:rFonts w:ascii="PT Serif" w:eastAsia="Times New Roman" w:hAnsi="PT Serif" w:cs="Calibri"/>
          <w:iCs/>
          <w:sz w:val="14"/>
          <w:szCs w:val="14"/>
          <w:lang w:eastAsia="pl-PL"/>
        </w:rPr>
        <w:t>(data i podpis bezpośredniego przełożonego)</w:t>
      </w:r>
    </w:p>
    <w:p w:rsidR="00646FD6" w:rsidRPr="00646FD6" w:rsidRDefault="00646FD6" w:rsidP="003B54EF">
      <w:pPr>
        <w:tabs>
          <w:tab w:val="left" w:pos="5103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PT Serif" w:eastAsia="Times New Roman" w:hAnsi="PT Serif" w:cs="Calibri"/>
          <w:i/>
          <w:sz w:val="18"/>
          <w:szCs w:val="18"/>
          <w:lang w:eastAsia="pl-PL"/>
        </w:rPr>
      </w:pPr>
    </w:p>
    <w:p w:rsidR="00646FD6" w:rsidRPr="00646FD6" w:rsidRDefault="003B54EF" w:rsidP="003B54EF">
      <w:pPr>
        <w:tabs>
          <w:tab w:val="left" w:leader="dot" w:pos="3402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646FD6" w:rsidRDefault="00B71F85" w:rsidP="00646FD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PT Serif" w:eastAsia="Times New Roman" w:hAnsi="PT Serif" w:cs="Calibri"/>
          <w:iCs/>
          <w:sz w:val="14"/>
          <w:szCs w:val="14"/>
          <w:lang w:eastAsia="pl-PL"/>
        </w:rPr>
      </w:pPr>
      <w:r>
        <w:rPr>
          <w:rFonts w:ascii="PT Serif" w:eastAsia="Times New Roman" w:hAnsi="PT Serif" w:cs="Calibri"/>
          <w:iCs/>
          <w:sz w:val="14"/>
          <w:szCs w:val="14"/>
          <w:lang w:eastAsia="pl-PL"/>
        </w:rPr>
        <w:t>(data i podpis kierownika podstawowej lub międzywydziałowej</w:t>
      </w:r>
      <w:r w:rsidR="00646FD6" w:rsidRPr="00646FD6">
        <w:rPr>
          <w:rFonts w:ascii="PT Serif" w:eastAsia="Times New Roman" w:hAnsi="PT Serif" w:cs="Calibri"/>
          <w:iCs/>
          <w:sz w:val="14"/>
          <w:szCs w:val="14"/>
          <w:lang w:eastAsia="pl-PL"/>
        </w:rPr>
        <w:t xml:space="preserve"> jedn. org.)</w:t>
      </w:r>
    </w:p>
    <w:p w:rsidR="003746D4" w:rsidRPr="003746D4" w:rsidRDefault="003746D4" w:rsidP="00646FD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PT Serif" w:eastAsia="Times New Roman" w:hAnsi="PT Serif" w:cs="Calibri"/>
          <w:sz w:val="24"/>
          <w:szCs w:val="24"/>
          <w:lang w:eastAsia="pl-PL"/>
        </w:rPr>
      </w:pPr>
    </w:p>
    <w:p w:rsidR="003746D4" w:rsidRPr="003746D4" w:rsidRDefault="003746D4" w:rsidP="003746D4">
      <w:pPr>
        <w:pStyle w:val="psakapit"/>
        <w:numPr>
          <w:ilvl w:val="0"/>
          <w:numId w:val="15"/>
        </w:numPr>
        <w:ind w:left="0" w:firstLine="0"/>
        <w:rPr>
          <w:sz w:val="14"/>
          <w:szCs w:val="14"/>
        </w:rPr>
      </w:pPr>
      <w:r>
        <w:t xml:space="preserve"> </w:t>
      </w:r>
      <w:r w:rsidRPr="003746D4">
        <w:rPr>
          <w:sz w:val="14"/>
          <w:szCs w:val="14"/>
        </w:rPr>
        <w:t>właściwe zaznaczyć</w:t>
      </w:r>
    </w:p>
    <w:p w:rsidR="00003143" w:rsidRDefault="00003143" w:rsidP="00314D53">
      <w:pPr>
        <w:pStyle w:val="psakapit"/>
        <w:ind w:left="284" w:firstLine="0"/>
        <w:jc w:val="both"/>
      </w:pPr>
    </w:p>
    <w:p w:rsidR="003746D4" w:rsidRDefault="003746D4" w:rsidP="00314D53">
      <w:pPr>
        <w:pStyle w:val="psakapit"/>
        <w:ind w:left="284" w:firstLine="0"/>
        <w:jc w:val="both"/>
      </w:pPr>
    </w:p>
    <w:p w:rsidR="003746D4" w:rsidRDefault="003746D4" w:rsidP="00314D53">
      <w:pPr>
        <w:pStyle w:val="psakapit"/>
        <w:ind w:left="284" w:firstLine="0"/>
        <w:jc w:val="both"/>
        <w:sectPr w:rsidR="003746D4" w:rsidSect="00F23E7C">
          <w:pgSz w:w="11907" w:h="16840" w:code="9"/>
          <w:pgMar w:top="851" w:right="851" w:bottom="851" w:left="1985" w:header="340" w:footer="340" w:gutter="0"/>
          <w:cols w:space="708"/>
          <w:docGrid w:linePitch="360"/>
        </w:sectPr>
      </w:pPr>
    </w:p>
    <w:p w:rsidR="00003143" w:rsidRPr="00003143" w:rsidRDefault="00003143" w:rsidP="00003143">
      <w:pPr>
        <w:autoSpaceDE w:val="0"/>
        <w:autoSpaceDN w:val="0"/>
        <w:adjustRightInd w:val="0"/>
        <w:spacing w:after="0" w:line="240" w:lineRule="auto"/>
        <w:jc w:val="both"/>
        <w:rPr>
          <w:rFonts w:ascii="PT Serif" w:eastAsia="Times New Roman" w:hAnsi="PT Serif" w:cs="Calibri"/>
          <w:b/>
          <w:bCs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b/>
          <w:bCs/>
          <w:sz w:val="18"/>
          <w:szCs w:val="18"/>
          <w:lang w:eastAsia="pl-PL"/>
        </w:rPr>
        <w:t>CZĘŚĆ III – PROCEDURA ODWOŁAWCZA</w:t>
      </w:r>
    </w:p>
    <w:p w:rsidR="00003143" w:rsidRPr="00003143" w:rsidRDefault="00003143" w:rsidP="00003143">
      <w:pPr>
        <w:autoSpaceDE w:val="0"/>
        <w:autoSpaceDN w:val="0"/>
        <w:adjustRightInd w:val="0"/>
        <w:spacing w:before="160" w:line="240" w:lineRule="auto"/>
        <w:jc w:val="both"/>
        <w:rPr>
          <w:rFonts w:ascii="PT Serif" w:eastAsia="Times New Roman" w:hAnsi="PT Serif" w:cs="Calibri"/>
          <w:bCs/>
          <w:sz w:val="18"/>
          <w:szCs w:val="18"/>
          <w:lang w:eastAsia="pl-PL"/>
        </w:rPr>
      </w:pPr>
    </w:p>
    <w:p w:rsidR="00003143" w:rsidRPr="00003143" w:rsidRDefault="00003143" w:rsidP="0000314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>Data złożenia odwołania przez naucz</w:t>
      </w:r>
      <w:r>
        <w:rPr>
          <w:rFonts w:ascii="PT Serif" w:eastAsia="Times New Roman" w:hAnsi="PT Serif" w:cs="Calibri"/>
          <w:sz w:val="18"/>
          <w:szCs w:val="18"/>
          <w:lang w:eastAsia="pl-PL"/>
        </w:rPr>
        <w:t xml:space="preserve">yciela akademickiego: </w:t>
      </w:r>
      <w:r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003143" w:rsidRPr="00003143" w:rsidRDefault="00003143" w:rsidP="00003143">
      <w:pPr>
        <w:autoSpaceDE w:val="0"/>
        <w:autoSpaceDN w:val="0"/>
        <w:adjustRightInd w:val="0"/>
        <w:spacing w:after="0" w:line="240" w:lineRule="auto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003143" w:rsidRPr="00003143" w:rsidRDefault="00003143" w:rsidP="00003143">
      <w:pPr>
        <w:numPr>
          <w:ilvl w:val="0"/>
          <w:numId w:val="14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>Data ponownego rozpatrzenia spra</w:t>
      </w:r>
      <w:r>
        <w:rPr>
          <w:rFonts w:ascii="PT Serif" w:eastAsia="Times New Roman" w:hAnsi="PT Serif" w:cs="Calibri"/>
          <w:sz w:val="18"/>
          <w:szCs w:val="18"/>
          <w:lang w:eastAsia="pl-PL"/>
        </w:rPr>
        <w:t xml:space="preserve">wy przez komisję oceniającą: </w:t>
      </w:r>
      <w:r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003143" w:rsidRDefault="00003143" w:rsidP="00003143">
      <w:pPr>
        <w:autoSpaceDE w:val="0"/>
        <w:autoSpaceDN w:val="0"/>
        <w:adjustRightInd w:val="0"/>
        <w:spacing w:after="0" w:line="240" w:lineRule="auto"/>
        <w:jc w:val="center"/>
        <w:rPr>
          <w:rFonts w:ascii="PT Serif" w:eastAsia="Times New Roman" w:hAnsi="PT Serif" w:cs="Calibri"/>
          <w:b/>
          <w:sz w:val="18"/>
          <w:szCs w:val="18"/>
          <w:lang w:eastAsia="pl-PL"/>
        </w:rPr>
      </w:pPr>
    </w:p>
    <w:p w:rsidR="00003143" w:rsidRPr="00003143" w:rsidRDefault="00003143" w:rsidP="00003143">
      <w:pPr>
        <w:autoSpaceDE w:val="0"/>
        <w:autoSpaceDN w:val="0"/>
        <w:adjustRightInd w:val="0"/>
        <w:spacing w:after="0" w:line="240" w:lineRule="auto"/>
        <w:jc w:val="center"/>
        <w:rPr>
          <w:rFonts w:ascii="PT Serif" w:eastAsia="Times New Roman" w:hAnsi="PT Serif" w:cs="Calibri"/>
          <w:b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b/>
          <w:sz w:val="18"/>
          <w:szCs w:val="18"/>
          <w:lang w:eastAsia="pl-PL"/>
        </w:rPr>
        <w:t>DECYZJA KOMISJI</w:t>
      </w:r>
    </w:p>
    <w:p w:rsidR="00003143" w:rsidRPr="00003143" w:rsidRDefault="00003143" w:rsidP="00003143">
      <w:pPr>
        <w:autoSpaceDE w:val="0"/>
        <w:autoSpaceDN w:val="0"/>
        <w:adjustRightInd w:val="0"/>
        <w:spacing w:after="0" w:line="240" w:lineRule="auto"/>
        <w:jc w:val="both"/>
        <w:rPr>
          <w:rFonts w:ascii="PT Serif" w:eastAsia="Times New Roman" w:hAnsi="PT Serif" w:cs="Calibri"/>
          <w:b/>
          <w:sz w:val="18"/>
          <w:szCs w:val="18"/>
          <w:lang w:eastAsia="pl-PL"/>
        </w:rPr>
      </w:pPr>
    </w:p>
    <w:p w:rsidR="00003143" w:rsidRPr="00003143" w:rsidRDefault="00003143" w:rsidP="0092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>utrzymuje w mocy negatywną ocenę</w:t>
      </w:r>
      <w:r w:rsidRPr="00003143">
        <w:rPr>
          <w:rFonts w:ascii="PT Serif" w:eastAsia="Times New Roman" w:hAnsi="PT Serif" w:cs="Calibri"/>
          <w:sz w:val="18"/>
          <w:szCs w:val="18"/>
          <w:vertAlign w:val="superscript"/>
          <w:lang w:eastAsia="pl-PL"/>
        </w:rPr>
        <w:t xml:space="preserve"> </w:t>
      </w: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>i kieruje sprawę do rektora*</w:t>
      </w:r>
    </w:p>
    <w:p w:rsidR="00003143" w:rsidRPr="00003143" w:rsidRDefault="00003143" w:rsidP="0092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003143" w:rsidRPr="00003143" w:rsidRDefault="00003143" w:rsidP="0092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>zmienia ocenę na pozytywną*</w:t>
      </w:r>
    </w:p>
    <w:p w:rsidR="00003143" w:rsidRPr="00003143" w:rsidRDefault="00003143" w:rsidP="0092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003143" w:rsidRPr="00003143" w:rsidRDefault="00003143" w:rsidP="009254E5">
      <w:pPr>
        <w:tabs>
          <w:tab w:val="left" w:pos="5670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>Uzasadnienie decyzji komisji oceniającej po ponownym rozpatrzeniu sprawy:</w:t>
      </w:r>
    </w:p>
    <w:p w:rsidR="00003143" w:rsidRPr="00003143" w:rsidRDefault="00003143" w:rsidP="009254E5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003143" w:rsidRPr="00003143" w:rsidRDefault="00003143" w:rsidP="009254E5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003143" w:rsidRPr="00003143" w:rsidRDefault="00003143" w:rsidP="00714116">
      <w:pPr>
        <w:tabs>
          <w:tab w:val="right" w:leader="dot" w:pos="9072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003143" w:rsidRPr="00003143" w:rsidRDefault="00003143" w:rsidP="009254E5">
      <w:pPr>
        <w:tabs>
          <w:tab w:val="left" w:pos="6096"/>
        </w:tabs>
        <w:spacing w:after="0" w:line="240" w:lineRule="auto"/>
        <w:jc w:val="both"/>
        <w:rPr>
          <w:rFonts w:ascii="PT Serif" w:eastAsia="Times New Roman" w:hAnsi="PT Serif" w:cs="Calibri"/>
          <w:iCs/>
          <w:sz w:val="18"/>
          <w:szCs w:val="18"/>
          <w:lang w:eastAsia="pl-PL"/>
        </w:rPr>
      </w:pPr>
    </w:p>
    <w:p w:rsidR="00003143" w:rsidRDefault="00003143" w:rsidP="00714116">
      <w:pPr>
        <w:spacing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>podpis komisji w składzie:</w:t>
      </w:r>
    </w:p>
    <w:p w:rsidR="00334C10" w:rsidRPr="00003143" w:rsidRDefault="00334C10" w:rsidP="00714116">
      <w:pPr>
        <w:spacing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003143" w:rsidRPr="00003143" w:rsidRDefault="00003143" w:rsidP="009254E5">
      <w:pPr>
        <w:tabs>
          <w:tab w:val="left" w:leader="dot" w:pos="3969"/>
          <w:tab w:val="left" w:pos="4253"/>
          <w:tab w:val="left" w:leader="do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  <w:t xml:space="preserve"> przewodniczący</w:t>
      </w:r>
    </w:p>
    <w:p w:rsidR="00003143" w:rsidRPr="00714116" w:rsidRDefault="00003143" w:rsidP="00714116">
      <w:pPr>
        <w:tabs>
          <w:tab w:val="left" w:pos="4253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PT Serif" w:eastAsia="Times New Roman" w:hAnsi="PT Serif" w:cs="Calibri"/>
          <w:sz w:val="14"/>
          <w:szCs w:val="14"/>
          <w:lang w:eastAsia="pl-PL"/>
        </w:rPr>
      </w:pP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>(imię i nazwisko)</w:t>
      </w: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ab/>
      </w: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ab/>
        <w:t xml:space="preserve">             (podpis)</w:t>
      </w:r>
    </w:p>
    <w:p w:rsidR="00714116" w:rsidRPr="00003143" w:rsidRDefault="00714116" w:rsidP="00714116">
      <w:pPr>
        <w:tabs>
          <w:tab w:val="left" w:pos="4253"/>
        </w:tabs>
        <w:autoSpaceDE w:val="0"/>
        <w:autoSpaceDN w:val="0"/>
        <w:adjustRightInd w:val="0"/>
        <w:spacing w:before="80" w:after="80" w:line="240" w:lineRule="auto"/>
        <w:ind w:firstLine="284"/>
        <w:jc w:val="both"/>
        <w:rPr>
          <w:rFonts w:ascii="PT Serif" w:eastAsia="Times New Roman" w:hAnsi="PT Serif" w:cs="Calibri"/>
          <w:i/>
          <w:sz w:val="18"/>
          <w:szCs w:val="18"/>
          <w:lang w:eastAsia="pl-PL"/>
        </w:rPr>
      </w:pPr>
    </w:p>
    <w:p w:rsidR="00003143" w:rsidRPr="00003143" w:rsidRDefault="00003143" w:rsidP="009254E5">
      <w:pPr>
        <w:tabs>
          <w:tab w:val="left" w:leader="dot" w:pos="3969"/>
          <w:tab w:val="left" w:pos="4253"/>
          <w:tab w:val="left" w:leader="do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003143" w:rsidRPr="00003143" w:rsidRDefault="00003143" w:rsidP="009254E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4"/>
          <w:szCs w:val="14"/>
          <w:lang w:eastAsia="pl-PL"/>
        </w:rPr>
      </w:pP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>(imię i nazwisko)</w:t>
      </w: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ab/>
      </w: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ab/>
        <w:t xml:space="preserve">             (podpis)</w:t>
      </w:r>
    </w:p>
    <w:p w:rsidR="00003143" w:rsidRPr="00003143" w:rsidRDefault="00003143" w:rsidP="00714116">
      <w:pPr>
        <w:tabs>
          <w:tab w:val="left" w:leader="dot" w:pos="3969"/>
          <w:tab w:val="left" w:pos="4253"/>
          <w:tab w:val="left" w:leader="dot" w:pos="6237"/>
        </w:tabs>
        <w:autoSpaceDE w:val="0"/>
        <w:autoSpaceDN w:val="0"/>
        <w:adjustRightInd w:val="0"/>
        <w:spacing w:before="80" w:after="80" w:line="240" w:lineRule="auto"/>
        <w:ind w:firstLine="284"/>
        <w:jc w:val="both"/>
        <w:rPr>
          <w:rFonts w:ascii="PT Serif" w:eastAsia="Times New Roman" w:hAnsi="PT Serif" w:cs="Calibri"/>
          <w:sz w:val="14"/>
          <w:szCs w:val="14"/>
          <w:lang w:eastAsia="pl-PL"/>
        </w:rPr>
      </w:pPr>
    </w:p>
    <w:p w:rsidR="00003143" w:rsidRPr="00003143" w:rsidRDefault="00003143" w:rsidP="009254E5">
      <w:pPr>
        <w:tabs>
          <w:tab w:val="left" w:leader="dot" w:pos="3969"/>
          <w:tab w:val="left" w:pos="4253"/>
          <w:tab w:val="left" w:leader="do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003143" w:rsidRPr="00003143" w:rsidRDefault="00003143" w:rsidP="009254E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4"/>
          <w:szCs w:val="14"/>
          <w:lang w:eastAsia="pl-PL"/>
        </w:rPr>
      </w:pP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>(imię i nazwisko)</w:t>
      </w: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ab/>
      </w: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ab/>
        <w:t xml:space="preserve">             (podpis)</w:t>
      </w:r>
    </w:p>
    <w:p w:rsidR="00003143" w:rsidRPr="00003143" w:rsidRDefault="00003143" w:rsidP="00714116">
      <w:pPr>
        <w:tabs>
          <w:tab w:val="left" w:leader="dot" w:pos="3969"/>
          <w:tab w:val="left" w:pos="4253"/>
          <w:tab w:val="left" w:leader="dot" w:pos="6237"/>
        </w:tabs>
        <w:autoSpaceDE w:val="0"/>
        <w:autoSpaceDN w:val="0"/>
        <w:adjustRightInd w:val="0"/>
        <w:spacing w:before="80" w:after="80" w:line="240" w:lineRule="auto"/>
        <w:ind w:firstLine="284"/>
        <w:jc w:val="both"/>
        <w:rPr>
          <w:rFonts w:ascii="PT Serif" w:eastAsia="Times New Roman" w:hAnsi="PT Serif" w:cs="Calibri"/>
          <w:sz w:val="14"/>
          <w:szCs w:val="14"/>
          <w:lang w:eastAsia="pl-PL"/>
        </w:rPr>
      </w:pPr>
    </w:p>
    <w:p w:rsidR="00003143" w:rsidRPr="00003143" w:rsidRDefault="00003143" w:rsidP="009254E5">
      <w:pPr>
        <w:tabs>
          <w:tab w:val="left" w:leader="dot" w:pos="3969"/>
          <w:tab w:val="left" w:pos="4253"/>
          <w:tab w:val="left" w:leader="do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003143" w:rsidRPr="00003143" w:rsidRDefault="00003143" w:rsidP="009254E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i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>(imię i nazwisko)</w:t>
      </w: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ab/>
      </w: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ab/>
        <w:t xml:space="preserve">             (podpis</w:t>
      </w:r>
      <w:r w:rsidRPr="00003143">
        <w:rPr>
          <w:rFonts w:ascii="PT Serif" w:eastAsia="Times New Roman" w:hAnsi="PT Serif" w:cs="Calibri"/>
          <w:i/>
          <w:sz w:val="18"/>
          <w:szCs w:val="18"/>
          <w:lang w:eastAsia="pl-PL"/>
        </w:rPr>
        <w:t>)</w:t>
      </w:r>
    </w:p>
    <w:p w:rsidR="00003143" w:rsidRPr="00003143" w:rsidRDefault="00003143" w:rsidP="009254E5">
      <w:pPr>
        <w:spacing w:before="160" w:line="240" w:lineRule="auto"/>
        <w:jc w:val="both"/>
        <w:rPr>
          <w:rFonts w:ascii="PT Serif" w:eastAsia="Calibri" w:hAnsi="PT Serif" w:cs="Calibri"/>
          <w:sz w:val="18"/>
          <w:szCs w:val="18"/>
          <w:lang w:eastAsia="pl-PL"/>
        </w:rPr>
      </w:pPr>
    </w:p>
    <w:p w:rsidR="00003143" w:rsidRPr="00003143" w:rsidRDefault="00003143" w:rsidP="00003143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PT Serif" w:eastAsia="Calibri" w:hAnsi="PT Serif" w:cs="Calibri"/>
          <w:sz w:val="18"/>
          <w:szCs w:val="18"/>
          <w:lang w:eastAsia="pl-PL"/>
        </w:rPr>
      </w:pPr>
      <w:r w:rsidRPr="00003143">
        <w:rPr>
          <w:rFonts w:ascii="PT Serif" w:eastAsia="Calibri" w:hAnsi="PT Serif" w:cs="Calibri"/>
          <w:sz w:val="18"/>
          <w:szCs w:val="18"/>
          <w:lang w:eastAsia="pl-PL"/>
        </w:rPr>
        <w:t>Data rozpatrzenia odwołania przez rektora:</w:t>
      </w:r>
    </w:p>
    <w:p w:rsidR="009254E5" w:rsidRDefault="009254E5" w:rsidP="00003143">
      <w:pPr>
        <w:spacing w:after="0" w:line="240" w:lineRule="auto"/>
        <w:jc w:val="center"/>
        <w:rPr>
          <w:rFonts w:ascii="PT Serif" w:eastAsia="Calibri" w:hAnsi="PT Serif" w:cs="Calibri"/>
          <w:b/>
          <w:sz w:val="18"/>
          <w:szCs w:val="18"/>
          <w:lang w:eastAsia="pl-PL"/>
        </w:rPr>
      </w:pPr>
    </w:p>
    <w:p w:rsidR="00003143" w:rsidRPr="00003143" w:rsidRDefault="00003143" w:rsidP="00003143">
      <w:pPr>
        <w:spacing w:after="0" w:line="240" w:lineRule="auto"/>
        <w:jc w:val="center"/>
        <w:rPr>
          <w:rFonts w:ascii="PT Serif" w:eastAsia="Calibri" w:hAnsi="PT Serif" w:cs="Calibri"/>
          <w:b/>
          <w:sz w:val="18"/>
          <w:szCs w:val="18"/>
          <w:lang w:eastAsia="pl-PL"/>
        </w:rPr>
      </w:pPr>
      <w:r w:rsidRPr="00003143">
        <w:rPr>
          <w:rFonts w:ascii="PT Serif" w:eastAsia="Calibri" w:hAnsi="PT Serif" w:cs="Calibri"/>
          <w:b/>
          <w:sz w:val="18"/>
          <w:szCs w:val="18"/>
          <w:lang w:eastAsia="pl-PL"/>
        </w:rPr>
        <w:t>DECYZJA REKTORA</w:t>
      </w:r>
    </w:p>
    <w:p w:rsidR="00003143" w:rsidRPr="00003143" w:rsidRDefault="00003143" w:rsidP="00003143">
      <w:pPr>
        <w:spacing w:after="0" w:line="240" w:lineRule="auto"/>
        <w:jc w:val="both"/>
        <w:rPr>
          <w:rFonts w:ascii="PT Serif" w:eastAsia="Calibri" w:hAnsi="PT Serif" w:cs="Calibri"/>
          <w:sz w:val="18"/>
          <w:szCs w:val="18"/>
          <w:lang w:eastAsia="pl-PL"/>
        </w:rPr>
      </w:pPr>
    </w:p>
    <w:p w:rsidR="00003143" w:rsidRPr="00003143" w:rsidRDefault="00003143" w:rsidP="0092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>utrzymuje w mocy negatywną ocenę</w:t>
      </w:r>
      <w:r w:rsidRPr="00003143">
        <w:rPr>
          <w:rFonts w:ascii="PT Serif" w:eastAsia="Times New Roman" w:hAnsi="PT Serif" w:cs="Calibri"/>
          <w:sz w:val="18"/>
          <w:szCs w:val="18"/>
          <w:vertAlign w:val="superscript"/>
          <w:lang w:eastAsia="pl-PL"/>
        </w:rPr>
        <w:t xml:space="preserve"> </w:t>
      </w: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>komisji oceniającej*</w:t>
      </w:r>
    </w:p>
    <w:p w:rsidR="00003143" w:rsidRPr="00003143" w:rsidRDefault="00003143" w:rsidP="0092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003143" w:rsidRPr="00003143" w:rsidRDefault="00003143" w:rsidP="0092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>zmienia ocenę na pozytywną*</w:t>
      </w:r>
    </w:p>
    <w:p w:rsidR="00003143" w:rsidRPr="00003143" w:rsidRDefault="00003143" w:rsidP="009254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003143" w:rsidRPr="00003143" w:rsidRDefault="00003143" w:rsidP="009254E5">
      <w:pPr>
        <w:spacing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>Uzasadnienie decyzji rektora:</w:t>
      </w:r>
    </w:p>
    <w:p w:rsidR="00003143" w:rsidRPr="00003143" w:rsidRDefault="00003143" w:rsidP="009254E5">
      <w:pPr>
        <w:tabs>
          <w:tab w:val="right" w:leader="dot" w:pos="9072"/>
        </w:tabs>
        <w:spacing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003143" w:rsidRPr="00003143" w:rsidRDefault="00003143" w:rsidP="009254E5">
      <w:pPr>
        <w:tabs>
          <w:tab w:val="right" w:leader="dot" w:pos="9072"/>
        </w:tabs>
        <w:spacing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003143" w:rsidRPr="00003143" w:rsidRDefault="00003143" w:rsidP="00714116">
      <w:pPr>
        <w:tabs>
          <w:tab w:val="right" w:leader="dot" w:pos="9072"/>
        </w:tabs>
        <w:spacing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 w:rsidRPr="00003143"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003143" w:rsidRPr="00003143" w:rsidRDefault="00003143" w:rsidP="009254E5">
      <w:pPr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</w:p>
    <w:p w:rsidR="00003143" w:rsidRPr="00003143" w:rsidRDefault="00714116" w:rsidP="00714116">
      <w:pPr>
        <w:tabs>
          <w:tab w:val="left" w:leader="dot" w:pos="2268"/>
          <w:tab w:val="left" w:leader="dot" w:pos="3686"/>
        </w:tabs>
        <w:spacing w:after="0" w:line="240" w:lineRule="auto"/>
        <w:ind w:firstLine="284"/>
        <w:jc w:val="both"/>
        <w:rPr>
          <w:rFonts w:ascii="PT Serif" w:eastAsia="Times New Roman" w:hAnsi="PT Serif" w:cs="Calibri"/>
          <w:sz w:val="18"/>
          <w:szCs w:val="18"/>
          <w:lang w:eastAsia="pl-PL"/>
        </w:rPr>
      </w:pPr>
      <w:r>
        <w:rPr>
          <w:rFonts w:ascii="PT Serif" w:eastAsia="Times New Roman" w:hAnsi="PT Serif" w:cs="Calibri"/>
          <w:sz w:val="18"/>
          <w:szCs w:val="18"/>
          <w:lang w:eastAsia="pl-PL"/>
        </w:rPr>
        <w:tab/>
      </w:r>
    </w:p>
    <w:p w:rsidR="00003143" w:rsidRPr="00003143" w:rsidRDefault="00003143" w:rsidP="00714116">
      <w:pPr>
        <w:spacing w:after="0" w:line="240" w:lineRule="auto"/>
        <w:ind w:firstLine="567"/>
        <w:jc w:val="both"/>
        <w:rPr>
          <w:rFonts w:ascii="PT Serif" w:eastAsia="Times New Roman" w:hAnsi="PT Serif" w:cs="Calibri"/>
          <w:sz w:val="14"/>
          <w:szCs w:val="14"/>
          <w:lang w:eastAsia="pl-PL"/>
        </w:rPr>
      </w:pPr>
      <w:r w:rsidRPr="00003143">
        <w:rPr>
          <w:rFonts w:ascii="PT Serif" w:eastAsia="Times New Roman" w:hAnsi="PT Serif" w:cs="Calibri"/>
          <w:sz w:val="14"/>
          <w:szCs w:val="14"/>
          <w:lang w:eastAsia="pl-PL"/>
        </w:rPr>
        <w:t>(data i podpis rektora)</w:t>
      </w:r>
    </w:p>
    <w:p w:rsidR="00003143" w:rsidRPr="003746D4" w:rsidRDefault="00003143" w:rsidP="00003143">
      <w:pPr>
        <w:spacing w:after="0" w:line="240" w:lineRule="auto"/>
        <w:jc w:val="both"/>
        <w:rPr>
          <w:rFonts w:ascii="PT Serif" w:eastAsia="Times New Roman" w:hAnsi="PT Serif" w:cs="Calibri"/>
          <w:sz w:val="24"/>
          <w:szCs w:val="24"/>
          <w:lang w:eastAsia="pl-PL"/>
        </w:rPr>
      </w:pPr>
    </w:p>
    <w:p w:rsidR="00314D53" w:rsidRPr="00714116" w:rsidRDefault="003746D4" w:rsidP="00714116">
      <w:pPr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rPr>
          <w:rFonts w:ascii="PT Serif" w:eastAsia="Calibri" w:hAnsi="PT Serif" w:cs="Calibri"/>
          <w:sz w:val="14"/>
          <w:szCs w:val="14"/>
          <w:lang w:eastAsia="pl-PL"/>
        </w:rPr>
      </w:pPr>
      <w:r>
        <w:rPr>
          <w:rFonts w:ascii="PT Serif" w:eastAsia="Calibri" w:hAnsi="PT Serif" w:cs="Calibri"/>
          <w:sz w:val="14"/>
          <w:szCs w:val="14"/>
          <w:lang w:eastAsia="pl-PL"/>
        </w:rPr>
        <w:t xml:space="preserve"> </w:t>
      </w:r>
      <w:r w:rsidR="00003143" w:rsidRPr="00003143">
        <w:rPr>
          <w:rFonts w:ascii="PT Serif" w:eastAsia="Calibri" w:hAnsi="PT Serif" w:cs="Calibri"/>
          <w:sz w:val="14"/>
          <w:szCs w:val="14"/>
          <w:lang w:eastAsia="pl-PL"/>
        </w:rPr>
        <w:t>właściwe zaznaczyć</w:t>
      </w:r>
    </w:p>
    <w:sectPr w:rsidR="00314D53" w:rsidRPr="00714116" w:rsidSect="00F23E7C"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D6" w:rsidRDefault="006C42D6" w:rsidP="00C86DEC">
      <w:pPr>
        <w:spacing w:after="0" w:line="240" w:lineRule="auto"/>
      </w:pPr>
      <w:r>
        <w:separator/>
      </w:r>
    </w:p>
  </w:endnote>
  <w:endnote w:type="continuationSeparator" w:id="0">
    <w:p w:rsidR="006C42D6" w:rsidRDefault="006C42D6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FA" w:rsidRDefault="002724F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D22D74" wp14:editId="08BC5E0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E8228A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1F226125" wp14:editId="2D71D5BB">
              <wp:simplePos x="0" y="0"/>
              <wp:positionH relativeFrom="page">
                <wp:posOffset>6480810</wp:posOffset>
              </wp:positionH>
              <wp:positionV relativeFrom="page">
                <wp:posOffset>10187940</wp:posOffset>
              </wp:positionV>
              <wp:extent cx="622800" cy="241200"/>
              <wp:effectExtent l="0" t="0" r="6350" b="698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:rsidR="002724FA" w:rsidRPr="00DC7E87" w:rsidRDefault="002724FA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C42D6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sdtContent>
                            </w:sdt>
                            <w:p w:rsidR="002724FA" w:rsidRPr="00A6482D" w:rsidRDefault="002724FA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2724FA" w:rsidRDefault="002724FA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261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2pt;width:49.05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HIwIAACE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:rsidR="002724FA" w:rsidRPr="00DC7E87" w:rsidRDefault="002724FA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C42D6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5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sdtContent>
                      </w:sdt>
                      <w:p w:rsidR="002724FA" w:rsidRPr="00A6482D" w:rsidRDefault="002724FA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2724FA" w:rsidRDefault="002724FA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D6" w:rsidRDefault="006C42D6" w:rsidP="00C86DEC">
      <w:pPr>
        <w:spacing w:after="0" w:line="240" w:lineRule="auto"/>
      </w:pPr>
      <w:r>
        <w:separator/>
      </w:r>
    </w:p>
  </w:footnote>
  <w:footnote w:type="continuationSeparator" w:id="0">
    <w:p w:rsidR="006C42D6" w:rsidRDefault="006C42D6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835"/>
    <w:multiLevelType w:val="hybridMultilevel"/>
    <w:tmpl w:val="E1869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43D"/>
    <w:multiLevelType w:val="hybridMultilevel"/>
    <w:tmpl w:val="8A8C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74183D"/>
    <w:multiLevelType w:val="hybridMultilevel"/>
    <w:tmpl w:val="E7A435A0"/>
    <w:lvl w:ilvl="0" w:tplc="07AE06D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3983"/>
    <w:multiLevelType w:val="hybridMultilevel"/>
    <w:tmpl w:val="FA9A6956"/>
    <w:lvl w:ilvl="0" w:tplc="6A9075D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BA3"/>
    <w:multiLevelType w:val="hybridMultilevel"/>
    <w:tmpl w:val="B7A23A04"/>
    <w:lvl w:ilvl="0" w:tplc="F892A4A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737895"/>
    <w:multiLevelType w:val="hybridMultilevel"/>
    <w:tmpl w:val="A164E4DC"/>
    <w:lvl w:ilvl="0" w:tplc="221E3B92">
      <w:start w:val="1"/>
      <w:numFmt w:val="bullet"/>
      <w:suff w:val="nothing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3D6456FE"/>
    <w:multiLevelType w:val="hybridMultilevel"/>
    <w:tmpl w:val="C24A2224"/>
    <w:lvl w:ilvl="0" w:tplc="E024858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F63D5"/>
    <w:multiLevelType w:val="hybridMultilevel"/>
    <w:tmpl w:val="8690B966"/>
    <w:lvl w:ilvl="0" w:tplc="3164499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B0FE5"/>
    <w:multiLevelType w:val="hybridMultilevel"/>
    <w:tmpl w:val="DCA68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2EF6"/>
    <w:multiLevelType w:val="hybridMultilevel"/>
    <w:tmpl w:val="08A05782"/>
    <w:lvl w:ilvl="0" w:tplc="80F4AF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13" w15:restartNumberingAfterBreak="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388F"/>
    <w:multiLevelType w:val="hybridMultilevel"/>
    <w:tmpl w:val="B6A09C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0A6102"/>
    <w:multiLevelType w:val="hybridMultilevel"/>
    <w:tmpl w:val="B7048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5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3"/>
  </w:num>
  <w:num w:numId="15">
    <w:abstractNumId w:val="6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3143"/>
    <w:rsid w:val="00004A50"/>
    <w:rsid w:val="000145CF"/>
    <w:rsid w:val="0003689D"/>
    <w:rsid w:val="00042020"/>
    <w:rsid w:val="0004542E"/>
    <w:rsid w:val="0006302E"/>
    <w:rsid w:val="000632FE"/>
    <w:rsid w:val="000650BD"/>
    <w:rsid w:val="0009253B"/>
    <w:rsid w:val="000A441B"/>
    <w:rsid w:val="000A4914"/>
    <w:rsid w:val="000B0411"/>
    <w:rsid w:val="000C012E"/>
    <w:rsid w:val="000E0EF0"/>
    <w:rsid w:val="000E4973"/>
    <w:rsid w:val="001068E1"/>
    <w:rsid w:val="00110561"/>
    <w:rsid w:val="001260E1"/>
    <w:rsid w:val="00152B11"/>
    <w:rsid w:val="0015760D"/>
    <w:rsid w:val="00166313"/>
    <w:rsid w:val="001667BF"/>
    <w:rsid w:val="001A3148"/>
    <w:rsid w:val="001A4B7A"/>
    <w:rsid w:val="001C1446"/>
    <w:rsid w:val="001D3000"/>
    <w:rsid w:val="001D77D5"/>
    <w:rsid w:val="001E1F11"/>
    <w:rsid w:val="001E5024"/>
    <w:rsid w:val="001E739D"/>
    <w:rsid w:val="001F02EE"/>
    <w:rsid w:val="00204340"/>
    <w:rsid w:val="00207269"/>
    <w:rsid w:val="0022557C"/>
    <w:rsid w:val="00227122"/>
    <w:rsid w:val="00235E76"/>
    <w:rsid w:val="00245429"/>
    <w:rsid w:val="002557FE"/>
    <w:rsid w:val="00261788"/>
    <w:rsid w:val="002717D7"/>
    <w:rsid w:val="002724FA"/>
    <w:rsid w:val="002A4780"/>
    <w:rsid w:val="002E1A58"/>
    <w:rsid w:val="002E2D7B"/>
    <w:rsid w:val="0030101B"/>
    <w:rsid w:val="003063B0"/>
    <w:rsid w:val="00311706"/>
    <w:rsid w:val="00314D53"/>
    <w:rsid w:val="00315674"/>
    <w:rsid w:val="00334C10"/>
    <w:rsid w:val="00347A43"/>
    <w:rsid w:val="0035185A"/>
    <w:rsid w:val="003519B6"/>
    <w:rsid w:val="00355BCC"/>
    <w:rsid w:val="00374410"/>
    <w:rsid w:val="003746D4"/>
    <w:rsid w:val="00385515"/>
    <w:rsid w:val="00386701"/>
    <w:rsid w:val="0039600F"/>
    <w:rsid w:val="003B2062"/>
    <w:rsid w:val="003B54EF"/>
    <w:rsid w:val="003C12FE"/>
    <w:rsid w:val="003D2645"/>
    <w:rsid w:val="003D7C1C"/>
    <w:rsid w:val="003E49ED"/>
    <w:rsid w:val="003E682C"/>
    <w:rsid w:val="003F10CE"/>
    <w:rsid w:val="003F3738"/>
    <w:rsid w:val="003F611E"/>
    <w:rsid w:val="00402E73"/>
    <w:rsid w:val="00403E1D"/>
    <w:rsid w:val="004042DF"/>
    <w:rsid w:val="00414E3E"/>
    <w:rsid w:val="0043536D"/>
    <w:rsid w:val="00435A88"/>
    <w:rsid w:val="00451D66"/>
    <w:rsid w:val="00451F34"/>
    <w:rsid w:val="00467F4B"/>
    <w:rsid w:val="00471473"/>
    <w:rsid w:val="00485E5D"/>
    <w:rsid w:val="00490247"/>
    <w:rsid w:val="0049381C"/>
    <w:rsid w:val="004A0FA7"/>
    <w:rsid w:val="004A62F9"/>
    <w:rsid w:val="004C17D5"/>
    <w:rsid w:val="004D68F5"/>
    <w:rsid w:val="004F6DEB"/>
    <w:rsid w:val="00507C47"/>
    <w:rsid w:val="00516ABC"/>
    <w:rsid w:val="0054133A"/>
    <w:rsid w:val="005716D7"/>
    <w:rsid w:val="0057425B"/>
    <w:rsid w:val="00577A05"/>
    <w:rsid w:val="00582388"/>
    <w:rsid w:val="00583A50"/>
    <w:rsid w:val="005864EA"/>
    <w:rsid w:val="00595096"/>
    <w:rsid w:val="005A48D9"/>
    <w:rsid w:val="005B0DDC"/>
    <w:rsid w:val="005B24AD"/>
    <w:rsid w:val="005B77BF"/>
    <w:rsid w:val="005F4591"/>
    <w:rsid w:val="005F75D0"/>
    <w:rsid w:val="006044B9"/>
    <w:rsid w:val="00604B7D"/>
    <w:rsid w:val="00605297"/>
    <w:rsid w:val="00610BBE"/>
    <w:rsid w:val="006112CB"/>
    <w:rsid w:val="0063368A"/>
    <w:rsid w:val="00646FD6"/>
    <w:rsid w:val="006517BC"/>
    <w:rsid w:val="00654ACC"/>
    <w:rsid w:val="006777AF"/>
    <w:rsid w:val="006A61F5"/>
    <w:rsid w:val="006A7181"/>
    <w:rsid w:val="006B267F"/>
    <w:rsid w:val="006B78CB"/>
    <w:rsid w:val="006C42D6"/>
    <w:rsid w:val="006C6B22"/>
    <w:rsid w:val="006F69E4"/>
    <w:rsid w:val="007059DD"/>
    <w:rsid w:val="00714116"/>
    <w:rsid w:val="00715D00"/>
    <w:rsid w:val="00727F2E"/>
    <w:rsid w:val="00730255"/>
    <w:rsid w:val="00733F12"/>
    <w:rsid w:val="0073564A"/>
    <w:rsid w:val="00743B66"/>
    <w:rsid w:val="00750BAD"/>
    <w:rsid w:val="00792702"/>
    <w:rsid w:val="00794084"/>
    <w:rsid w:val="007A48AF"/>
    <w:rsid w:val="007B366A"/>
    <w:rsid w:val="007C40AE"/>
    <w:rsid w:val="007D69A4"/>
    <w:rsid w:val="007D78B0"/>
    <w:rsid w:val="007F4B01"/>
    <w:rsid w:val="008016FF"/>
    <w:rsid w:val="00820E9C"/>
    <w:rsid w:val="00833727"/>
    <w:rsid w:val="00835FFE"/>
    <w:rsid w:val="008428AF"/>
    <w:rsid w:val="0085469C"/>
    <w:rsid w:val="00872F5B"/>
    <w:rsid w:val="008741E8"/>
    <w:rsid w:val="00881BBD"/>
    <w:rsid w:val="008A05D5"/>
    <w:rsid w:val="008A47C6"/>
    <w:rsid w:val="008C51D7"/>
    <w:rsid w:val="008C5527"/>
    <w:rsid w:val="008F018F"/>
    <w:rsid w:val="008F37ED"/>
    <w:rsid w:val="008F4AD6"/>
    <w:rsid w:val="00910E39"/>
    <w:rsid w:val="009200B6"/>
    <w:rsid w:val="009254E5"/>
    <w:rsid w:val="00927059"/>
    <w:rsid w:val="00945198"/>
    <w:rsid w:val="009471E7"/>
    <w:rsid w:val="009772D7"/>
    <w:rsid w:val="00992614"/>
    <w:rsid w:val="0099493D"/>
    <w:rsid w:val="009C26B7"/>
    <w:rsid w:val="009C5E7E"/>
    <w:rsid w:val="009D375B"/>
    <w:rsid w:val="009D7D76"/>
    <w:rsid w:val="009E71BB"/>
    <w:rsid w:val="009F1538"/>
    <w:rsid w:val="009F3550"/>
    <w:rsid w:val="009F50F4"/>
    <w:rsid w:val="00A11DA6"/>
    <w:rsid w:val="00A33573"/>
    <w:rsid w:val="00A511F1"/>
    <w:rsid w:val="00A55406"/>
    <w:rsid w:val="00A5553A"/>
    <w:rsid w:val="00A6482D"/>
    <w:rsid w:val="00A66119"/>
    <w:rsid w:val="00A67F4B"/>
    <w:rsid w:val="00A9045F"/>
    <w:rsid w:val="00AA2D59"/>
    <w:rsid w:val="00AB124E"/>
    <w:rsid w:val="00AC4D02"/>
    <w:rsid w:val="00AC6539"/>
    <w:rsid w:val="00AD71F2"/>
    <w:rsid w:val="00AF34A9"/>
    <w:rsid w:val="00AF7C63"/>
    <w:rsid w:val="00B01326"/>
    <w:rsid w:val="00B06293"/>
    <w:rsid w:val="00B11364"/>
    <w:rsid w:val="00B34876"/>
    <w:rsid w:val="00B3688C"/>
    <w:rsid w:val="00B40352"/>
    <w:rsid w:val="00B406A0"/>
    <w:rsid w:val="00B51AFE"/>
    <w:rsid w:val="00B54D2C"/>
    <w:rsid w:val="00B56C99"/>
    <w:rsid w:val="00B5715C"/>
    <w:rsid w:val="00B66604"/>
    <w:rsid w:val="00B675FC"/>
    <w:rsid w:val="00B71F85"/>
    <w:rsid w:val="00B7789F"/>
    <w:rsid w:val="00B80CC7"/>
    <w:rsid w:val="00B978BF"/>
    <w:rsid w:val="00BA4860"/>
    <w:rsid w:val="00BB167F"/>
    <w:rsid w:val="00BB3498"/>
    <w:rsid w:val="00BC1155"/>
    <w:rsid w:val="00BC545F"/>
    <w:rsid w:val="00BE489F"/>
    <w:rsid w:val="00BF798F"/>
    <w:rsid w:val="00BF7B1D"/>
    <w:rsid w:val="00C077DD"/>
    <w:rsid w:val="00C1364E"/>
    <w:rsid w:val="00C15A59"/>
    <w:rsid w:val="00C2251C"/>
    <w:rsid w:val="00C2428E"/>
    <w:rsid w:val="00C331EC"/>
    <w:rsid w:val="00C357F6"/>
    <w:rsid w:val="00C470F0"/>
    <w:rsid w:val="00C65707"/>
    <w:rsid w:val="00C6705C"/>
    <w:rsid w:val="00C71540"/>
    <w:rsid w:val="00C72B7C"/>
    <w:rsid w:val="00C835E4"/>
    <w:rsid w:val="00C848B2"/>
    <w:rsid w:val="00C86DEC"/>
    <w:rsid w:val="00C91CA1"/>
    <w:rsid w:val="00CA4289"/>
    <w:rsid w:val="00CA5132"/>
    <w:rsid w:val="00CB4E3D"/>
    <w:rsid w:val="00CB6AFE"/>
    <w:rsid w:val="00CC11B0"/>
    <w:rsid w:val="00CC5421"/>
    <w:rsid w:val="00CD11DC"/>
    <w:rsid w:val="00CE23F7"/>
    <w:rsid w:val="00D02212"/>
    <w:rsid w:val="00D1107E"/>
    <w:rsid w:val="00D23C3C"/>
    <w:rsid w:val="00D576D6"/>
    <w:rsid w:val="00D61C9B"/>
    <w:rsid w:val="00D65DEA"/>
    <w:rsid w:val="00D660DA"/>
    <w:rsid w:val="00D71754"/>
    <w:rsid w:val="00D717CE"/>
    <w:rsid w:val="00DA6859"/>
    <w:rsid w:val="00DC0888"/>
    <w:rsid w:val="00DC0988"/>
    <w:rsid w:val="00DD1D87"/>
    <w:rsid w:val="00DD6EB8"/>
    <w:rsid w:val="00DF7AAC"/>
    <w:rsid w:val="00E01CC4"/>
    <w:rsid w:val="00E03D5B"/>
    <w:rsid w:val="00E058B7"/>
    <w:rsid w:val="00E306B9"/>
    <w:rsid w:val="00E4673D"/>
    <w:rsid w:val="00E92703"/>
    <w:rsid w:val="00E95030"/>
    <w:rsid w:val="00EC4D5D"/>
    <w:rsid w:val="00EC7500"/>
    <w:rsid w:val="00ED09BA"/>
    <w:rsid w:val="00ED65AD"/>
    <w:rsid w:val="00F04D1E"/>
    <w:rsid w:val="00F065DC"/>
    <w:rsid w:val="00F23E7C"/>
    <w:rsid w:val="00F37542"/>
    <w:rsid w:val="00F45B35"/>
    <w:rsid w:val="00F654DA"/>
    <w:rsid w:val="00F83462"/>
    <w:rsid w:val="00F86557"/>
    <w:rsid w:val="00F94DDB"/>
    <w:rsid w:val="00FE1445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CC6D0"/>
  <w15:chartTrackingRefBased/>
  <w15:docId w15:val="{45745D04-A879-493F-88E9-098D901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  <w:rsid w:val="003746D4"/>
  </w:style>
  <w:style w:type="paragraph" w:styleId="Nagwek1">
    <w:name w:val="heading 1"/>
    <w:basedOn w:val="Normalny"/>
    <w:next w:val="Normalny"/>
    <w:link w:val="Nagwek1Znak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link w:val="AkapitzlistZnak"/>
    <w:uiPriority w:val="1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ytu">
    <w:name w:val="Title"/>
    <w:basedOn w:val="Normalny"/>
    <w:link w:val="TytuZnak"/>
    <w:qFormat/>
    <w:rsid w:val="00CA5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5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A51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51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A51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5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A5132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513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A5132"/>
    <w:rPr>
      <w:vertAlign w:val="superscript"/>
    </w:rPr>
  </w:style>
  <w:style w:type="paragraph" w:customStyle="1" w:styleId="Zwyky">
    <w:name w:val="Zwykły"/>
    <w:basedOn w:val="Streszczenie"/>
    <w:rsid w:val="00CA5132"/>
    <w:pPr>
      <w:ind w:firstLine="0"/>
      <w:jc w:val="left"/>
    </w:pPr>
    <w:rPr>
      <w:szCs w:val="20"/>
    </w:rPr>
  </w:style>
  <w:style w:type="paragraph" w:customStyle="1" w:styleId="TYTU0">
    <w:name w:val="TYTUŁ"/>
    <w:basedOn w:val="Normalny"/>
    <w:next w:val="Normalny"/>
    <w:rsid w:val="00CA5132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customStyle="1" w:styleId="Streszczenie">
    <w:name w:val="Streszczenie"/>
    <w:basedOn w:val="Normalny"/>
    <w:next w:val="Normalny"/>
    <w:rsid w:val="00CA513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A513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A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A5132"/>
  </w:style>
  <w:style w:type="paragraph" w:styleId="Tekstdymka">
    <w:name w:val="Balloon Text"/>
    <w:basedOn w:val="Normalny"/>
    <w:link w:val="TekstdymkaZnak"/>
    <w:uiPriority w:val="99"/>
    <w:semiHidden/>
    <w:rsid w:val="00CA513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13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A5132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A5132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A5132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A513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A51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A5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A513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A51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A5132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1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A513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132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A51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5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132"/>
    <w:pPr>
      <w:spacing w:after="26" w:line="240" w:lineRule="auto"/>
      <w:ind w:left="10" w:right="6" w:hanging="1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13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ps_akapit_z_lista Znak"/>
    <w:basedOn w:val="Domylnaczcionkaakapitu"/>
    <w:link w:val="Akapitzlist"/>
    <w:uiPriority w:val="1"/>
    <w:rsid w:val="00CA5132"/>
    <w:rPr>
      <w:rFonts w:ascii="PT Serif" w:hAnsi="PT Serif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A51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CA5132"/>
    <w:pPr>
      <w:widowControl w:val="0"/>
      <w:spacing w:before="69" w:after="0" w:line="240" w:lineRule="auto"/>
      <w:ind w:left="21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CA5132"/>
    <w:pPr>
      <w:widowControl w:val="0"/>
      <w:spacing w:after="0" w:line="240" w:lineRule="auto"/>
    </w:pPr>
    <w:rPr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CA51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132"/>
    <w:rPr>
      <w:rFonts w:ascii="Calibri" w:eastAsia="Calibri" w:hAnsi="Calibri" w:cs="Calibri"/>
      <w:b/>
      <w:bCs/>
      <w:color w:val="000000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132"/>
    <w:pPr>
      <w:widowControl w:val="0"/>
      <w:spacing w:after="0"/>
      <w:ind w:left="0" w:right="0" w:firstLine="0"/>
      <w:jc w:val="left"/>
    </w:pPr>
    <w:rPr>
      <w:b/>
      <w:bCs/>
      <w:sz w:val="24"/>
      <w:szCs w:val="24"/>
      <w:lang w:val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CA5132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table" w:customStyle="1" w:styleId="TableNormal1">
    <w:name w:val="Table Normal1"/>
    <w:uiPriority w:val="2"/>
    <w:semiHidden/>
    <w:unhideWhenUsed/>
    <w:qFormat/>
    <w:rsid w:val="00B51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61C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403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576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950A1-884D-4B87-A0EE-CA83D0B33DE4}"/>
</file>

<file path=customXml/itemProps2.xml><?xml version="1.0" encoding="utf-8"?>
<ds:datastoreItem xmlns:ds="http://schemas.openxmlformats.org/officeDocument/2006/customXml" ds:itemID="{92981D46-8730-4B5B-AC02-E1037E0B721D}"/>
</file>

<file path=customXml/itemProps3.xml><?xml version="1.0" encoding="utf-8"?>
<ds:datastoreItem xmlns:ds="http://schemas.openxmlformats.org/officeDocument/2006/customXml" ds:itemID="{2DD8DDB6-8739-4676-BF5B-DC8681286DA1}"/>
</file>

<file path=customXml/itemProps4.xml><?xml version="1.0" encoding="utf-8"?>
<ds:datastoreItem xmlns:ds="http://schemas.openxmlformats.org/officeDocument/2006/customXml" ds:itemID="{24F92BA4-41C8-4106-92CB-0E9731806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Grzegorz Mogielski</cp:lastModifiedBy>
  <cp:revision>3</cp:revision>
  <cp:lastPrinted>2019-01-30T11:55:00Z</cp:lastPrinted>
  <dcterms:created xsi:type="dcterms:W3CDTF">2019-01-30T11:56:00Z</dcterms:created>
  <dcterms:modified xsi:type="dcterms:W3CDTF">2019-01-30T11:59:00Z</dcterms:modified>
</cp:coreProperties>
</file>